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11D" w:rsidRPr="000E1281" w:rsidRDefault="00CB2CDF" w:rsidP="000E1281">
      <w:pPr>
        <w:jc w:val="center"/>
        <w:rPr>
          <w:b/>
          <w:sz w:val="40"/>
          <w:szCs w:val="40"/>
        </w:rPr>
      </w:pPr>
      <w:r w:rsidRPr="000E1281">
        <w:rPr>
          <w:noProof/>
          <w:sz w:val="40"/>
          <w:szCs w:val="40"/>
          <w:lang w:eastAsia="en-GB"/>
        </w:rPr>
        <mc:AlternateContent>
          <mc:Choice Requires="wps">
            <w:drawing>
              <wp:anchor distT="0" distB="0" distL="114300" distR="114300" simplePos="0" relativeHeight="251661312" behindDoc="0" locked="0" layoutInCell="1" allowOverlap="1" wp14:anchorId="46960FCE" wp14:editId="05E92E4D">
                <wp:simplePos x="0" y="0"/>
                <wp:positionH relativeFrom="column">
                  <wp:posOffset>-781050</wp:posOffset>
                </wp:positionH>
                <wp:positionV relativeFrom="paragraph">
                  <wp:posOffset>1905000</wp:posOffset>
                </wp:positionV>
                <wp:extent cx="7315200" cy="2019300"/>
                <wp:effectExtent l="38100" t="38100" r="38100" b="38100"/>
                <wp:wrapNone/>
                <wp:docPr id="3" name="Rectangle 3"/>
                <wp:cNvGraphicFramePr/>
                <a:graphic xmlns:a="http://schemas.openxmlformats.org/drawingml/2006/main">
                  <a:graphicData uri="http://schemas.microsoft.com/office/word/2010/wordprocessingShape">
                    <wps:wsp>
                      <wps:cNvSpPr/>
                      <wps:spPr>
                        <a:xfrm>
                          <a:off x="0" y="0"/>
                          <a:ext cx="7315200" cy="2019300"/>
                        </a:xfrm>
                        <a:prstGeom prst="rect">
                          <a:avLst/>
                        </a:prstGeom>
                        <a:solidFill>
                          <a:schemeClr val="bg1"/>
                        </a:solidFill>
                        <a:ln w="69850">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61.5pt;margin-top:150pt;width:8in;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" fillcolor="white [3212]" strokeweight="5.5pt"/>
            </w:pict>
          </mc:Fallback>
        </mc:AlternateContent>
      </w:r>
      <w:r w:rsidRPr="000E1281">
        <w:rPr>
          <w:noProof/>
          <w:sz w:val="40"/>
          <w:szCs w:val="40"/>
          <w:lang w:eastAsia="en-GB"/>
        </w:rPr>
        <mc:AlternateContent>
          <mc:Choice Requires="wps">
            <w:drawing>
              <wp:anchor distT="0" distB="0" distL="114300" distR="114300" simplePos="0" relativeHeight="251666432" behindDoc="0" locked="0" layoutInCell="1" allowOverlap="1" wp14:anchorId="1839483F" wp14:editId="689566CF">
                <wp:simplePos x="0" y="0"/>
                <wp:positionH relativeFrom="column">
                  <wp:posOffset>-600075</wp:posOffset>
                </wp:positionH>
                <wp:positionV relativeFrom="paragraph">
                  <wp:posOffset>2057400</wp:posOffset>
                </wp:positionV>
                <wp:extent cx="7058025" cy="18002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1800225"/>
                        </a:xfrm>
                        <a:prstGeom prst="rect">
                          <a:avLst/>
                        </a:prstGeom>
                        <a:solidFill>
                          <a:srgbClr val="FFFFFF"/>
                        </a:solidFill>
                        <a:ln w="9525">
                          <a:noFill/>
                          <a:miter lim="800000"/>
                          <a:headEnd/>
                          <a:tailEnd/>
                        </a:ln>
                      </wps:spPr>
                      <wps:txbx>
                        <w:txbxContent>
                          <w:p w:rsidR="00FA67BF" w:rsidRPr="00FA67BF" w:rsidRDefault="00FA67BF" w:rsidP="00CB2CDF">
                            <w:pPr>
                              <w:jc w:val="center"/>
                              <w:rPr>
                                <w:b/>
                                <w:color w:val="7030A0"/>
                                <w:sz w:val="56"/>
                                <w:szCs w:val="56"/>
                              </w:rPr>
                            </w:pPr>
                            <w:r w:rsidRPr="00FA67BF">
                              <w:rPr>
                                <w:b/>
                                <w:color w:val="7030A0"/>
                                <w:sz w:val="56"/>
                                <w:szCs w:val="56"/>
                              </w:rPr>
                              <w:t>THE RESPECT PROJECT</w:t>
                            </w:r>
                          </w:p>
                          <w:p w:rsidR="001034FC" w:rsidRPr="001034FC" w:rsidRDefault="00FA67BF" w:rsidP="00CB2CDF">
                            <w:pPr>
                              <w:jc w:val="center"/>
                              <w:rPr>
                                <w:color w:val="7030A0"/>
                                <w:sz w:val="26"/>
                                <w:szCs w:val="26"/>
                              </w:rPr>
                            </w:pPr>
                            <w:r w:rsidRPr="001034FC">
                              <w:rPr>
                                <w:color w:val="7030A0"/>
                                <w:sz w:val="26"/>
                                <w:szCs w:val="26"/>
                              </w:rPr>
                              <w:t xml:space="preserve">The RESPECT Project </w:t>
                            </w:r>
                            <w:r w:rsidR="008423BA">
                              <w:rPr>
                                <w:color w:val="7030A0"/>
                                <w:sz w:val="26"/>
                                <w:szCs w:val="26"/>
                              </w:rPr>
                              <w:t>wa</w:t>
                            </w:r>
                            <w:r w:rsidRPr="001034FC">
                              <w:rPr>
                                <w:color w:val="7030A0"/>
                                <w:sz w:val="26"/>
                                <w:szCs w:val="26"/>
                              </w:rPr>
                              <w:t xml:space="preserve">s a series of LGBTQ+ focused activities </w:t>
                            </w:r>
                            <w:r w:rsidR="001D54C9">
                              <w:rPr>
                                <w:color w:val="7030A0"/>
                                <w:sz w:val="26"/>
                                <w:szCs w:val="26"/>
                              </w:rPr>
                              <w:t xml:space="preserve">run by Hampshire CAMHS </w:t>
                            </w:r>
                            <w:r w:rsidRPr="001034FC">
                              <w:rPr>
                                <w:color w:val="7030A0"/>
                                <w:sz w:val="26"/>
                                <w:szCs w:val="26"/>
                              </w:rPr>
                              <w:t>in December</w:t>
                            </w:r>
                            <w:r w:rsidR="000E1281">
                              <w:rPr>
                                <w:color w:val="7030A0"/>
                                <w:sz w:val="26"/>
                                <w:szCs w:val="26"/>
                              </w:rPr>
                              <w:t xml:space="preserve"> </w:t>
                            </w:r>
                            <w:r w:rsidRPr="001034FC">
                              <w:rPr>
                                <w:color w:val="7030A0"/>
                                <w:sz w:val="26"/>
                                <w:szCs w:val="26"/>
                              </w:rPr>
                              <w:t>2019 celebrating and respecting one another whatever our preferences. This particularly emphasise</w:t>
                            </w:r>
                            <w:r w:rsidR="008423BA">
                              <w:rPr>
                                <w:color w:val="7030A0"/>
                                <w:sz w:val="26"/>
                                <w:szCs w:val="26"/>
                              </w:rPr>
                              <w:t>d</w:t>
                            </w:r>
                            <w:r w:rsidRPr="001034FC">
                              <w:rPr>
                                <w:color w:val="7030A0"/>
                                <w:sz w:val="26"/>
                                <w:szCs w:val="26"/>
                              </w:rPr>
                              <w:t xml:space="preserve"> the need for respect for our youth LGBTQ+ community.</w:t>
                            </w:r>
                          </w:p>
                          <w:p w:rsidR="00FA67BF" w:rsidRPr="00FA67BF" w:rsidRDefault="00FA67BF" w:rsidP="00CB2CDF">
                            <w:pPr>
                              <w:jc w:val="center"/>
                              <w:rPr>
                                <w:color w:val="7030A0"/>
                                <w:sz w:val="28"/>
                                <w:szCs w:val="28"/>
                              </w:rPr>
                            </w:pPr>
                            <w:r w:rsidRPr="001034FC">
                              <w:rPr>
                                <w:color w:val="7030A0"/>
                                <w:sz w:val="26"/>
                                <w:szCs w:val="26"/>
                              </w:rPr>
                              <w:t xml:space="preserve">This </w:t>
                            </w:r>
                            <w:r w:rsidR="008423BA">
                              <w:rPr>
                                <w:color w:val="7030A0"/>
                                <w:sz w:val="26"/>
                                <w:szCs w:val="26"/>
                              </w:rPr>
                              <w:t>wa</w:t>
                            </w:r>
                            <w:r w:rsidRPr="001034FC">
                              <w:rPr>
                                <w:color w:val="7030A0"/>
                                <w:sz w:val="26"/>
                                <w:szCs w:val="26"/>
                              </w:rPr>
                              <w:t>s a project for EVERYONE to get involved</w:t>
                            </w:r>
                            <w:r w:rsidRPr="00FA67BF">
                              <w:rPr>
                                <w:color w:val="7030A0"/>
                                <w:sz w:val="28"/>
                                <w:szCs w:val="28"/>
                              </w:rPr>
                              <w:t xml:space="preserve"> with!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7.25pt;margin-top:162pt;width:555.75pt;height:14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" stroked="f">
                <v:textbox>
                  <w:txbxContent>
                    <w:p w:rsidR="00FA67BF" w:rsidRPr="00FA67BF" w:rsidRDefault="00FA67BF" w:rsidP="00CB2CDF">
                      <w:pPr>
                        <w:jc w:val="center"/>
                        <w:rPr>
                          <w:b/>
                          <w:color w:val="7030A0"/>
                          <w:sz w:val="56"/>
                          <w:szCs w:val="56"/>
                        </w:rPr>
                      </w:pPr>
                      <w:r w:rsidRPr="00FA67BF">
                        <w:rPr>
                          <w:b/>
                          <w:color w:val="7030A0"/>
                          <w:sz w:val="56"/>
                          <w:szCs w:val="56"/>
                        </w:rPr>
                        <w:t>THE RESPECT PROJECT</w:t>
                      </w:r>
                    </w:p>
                    <w:p w:rsidR="001034FC" w:rsidRPr="001034FC" w:rsidRDefault="00FA67BF" w:rsidP="00CB2CDF">
                      <w:pPr>
                        <w:jc w:val="center"/>
                        <w:rPr>
                          <w:color w:val="7030A0"/>
                          <w:sz w:val="26"/>
                          <w:szCs w:val="26"/>
                        </w:rPr>
                      </w:pPr>
                      <w:r w:rsidRPr="001034FC">
                        <w:rPr>
                          <w:color w:val="7030A0"/>
                          <w:sz w:val="26"/>
                          <w:szCs w:val="26"/>
                        </w:rPr>
                        <w:t xml:space="preserve">The RESPECT Project </w:t>
                      </w:r>
                      <w:r w:rsidR="008423BA">
                        <w:rPr>
                          <w:color w:val="7030A0"/>
                          <w:sz w:val="26"/>
                          <w:szCs w:val="26"/>
                        </w:rPr>
                        <w:t>wa</w:t>
                      </w:r>
                      <w:r w:rsidRPr="001034FC">
                        <w:rPr>
                          <w:color w:val="7030A0"/>
                          <w:sz w:val="26"/>
                          <w:szCs w:val="26"/>
                        </w:rPr>
                        <w:t xml:space="preserve">s a series of LGBTQ+ focused activities </w:t>
                      </w:r>
                      <w:r w:rsidR="001D54C9">
                        <w:rPr>
                          <w:color w:val="7030A0"/>
                          <w:sz w:val="26"/>
                          <w:szCs w:val="26"/>
                        </w:rPr>
                        <w:t xml:space="preserve">run by Hampshire CAMHS </w:t>
                      </w:r>
                      <w:r w:rsidRPr="001034FC">
                        <w:rPr>
                          <w:color w:val="7030A0"/>
                          <w:sz w:val="26"/>
                          <w:szCs w:val="26"/>
                        </w:rPr>
                        <w:t>in December</w:t>
                      </w:r>
                      <w:r w:rsidR="000E1281">
                        <w:rPr>
                          <w:color w:val="7030A0"/>
                          <w:sz w:val="26"/>
                          <w:szCs w:val="26"/>
                        </w:rPr>
                        <w:t xml:space="preserve"> </w:t>
                      </w:r>
                      <w:r w:rsidRPr="001034FC">
                        <w:rPr>
                          <w:color w:val="7030A0"/>
                          <w:sz w:val="26"/>
                          <w:szCs w:val="26"/>
                        </w:rPr>
                        <w:t>2019 celebrating and respecting one another whatever our preferences. This particularly emphasise</w:t>
                      </w:r>
                      <w:r w:rsidR="008423BA">
                        <w:rPr>
                          <w:color w:val="7030A0"/>
                          <w:sz w:val="26"/>
                          <w:szCs w:val="26"/>
                        </w:rPr>
                        <w:t>d</w:t>
                      </w:r>
                      <w:r w:rsidRPr="001034FC">
                        <w:rPr>
                          <w:color w:val="7030A0"/>
                          <w:sz w:val="26"/>
                          <w:szCs w:val="26"/>
                        </w:rPr>
                        <w:t xml:space="preserve"> the need for respect for our youth LGBTQ+ community.</w:t>
                      </w:r>
                    </w:p>
                    <w:p w:rsidR="00FA67BF" w:rsidRPr="00FA67BF" w:rsidRDefault="00FA67BF" w:rsidP="00CB2CDF">
                      <w:pPr>
                        <w:jc w:val="center"/>
                        <w:rPr>
                          <w:color w:val="7030A0"/>
                          <w:sz w:val="28"/>
                          <w:szCs w:val="28"/>
                        </w:rPr>
                      </w:pPr>
                      <w:r w:rsidRPr="001034FC">
                        <w:rPr>
                          <w:color w:val="7030A0"/>
                          <w:sz w:val="26"/>
                          <w:szCs w:val="26"/>
                        </w:rPr>
                        <w:t xml:space="preserve">This </w:t>
                      </w:r>
                      <w:r w:rsidR="008423BA">
                        <w:rPr>
                          <w:color w:val="7030A0"/>
                          <w:sz w:val="26"/>
                          <w:szCs w:val="26"/>
                        </w:rPr>
                        <w:t>wa</w:t>
                      </w:r>
                      <w:r w:rsidRPr="001034FC">
                        <w:rPr>
                          <w:color w:val="7030A0"/>
                          <w:sz w:val="26"/>
                          <w:szCs w:val="26"/>
                        </w:rPr>
                        <w:t>s a project for EVERYONE to get involved</w:t>
                      </w:r>
                      <w:r w:rsidRPr="00FA67BF">
                        <w:rPr>
                          <w:color w:val="7030A0"/>
                          <w:sz w:val="28"/>
                          <w:szCs w:val="28"/>
                        </w:rPr>
                        <w:t xml:space="preserve"> with!</w:t>
                      </w:r>
                    </w:p>
                  </w:txbxContent>
                </v:textbox>
              </v:shape>
            </w:pict>
          </mc:Fallback>
        </mc:AlternateContent>
      </w:r>
      <w:r>
        <w:rPr>
          <w:noProof/>
          <w:sz w:val="40"/>
          <w:szCs w:val="40"/>
          <w:lang w:eastAsia="en-GB"/>
        </w:rPr>
        <w:drawing>
          <wp:anchor distT="0" distB="0" distL="114300" distR="114300" simplePos="0" relativeHeight="251667456" behindDoc="0" locked="0" layoutInCell="1" allowOverlap="1" wp14:anchorId="6B673CFF" wp14:editId="729C0310">
            <wp:simplePos x="0" y="0"/>
            <wp:positionH relativeFrom="column">
              <wp:posOffset>-914400</wp:posOffset>
            </wp:positionH>
            <wp:positionV relativeFrom="paragraph">
              <wp:posOffset>-904875</wp:posOffset>
            </wp:positionV>
            <wp:extent cx="1784985" cy="561975"/>
            <wp:effectExtent l="0" t="0" r="571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mpshirechildandadolescent logo white-01.png"/>
                    <pic:cNvPicPr/>
                  </pic:nvPicPr>
                  <pic:blipFill rotWithShape="1">
                    <a:blip r:embed="rId6" cstate="print">
                      <a:extLst>
                        <a:ext uri="{28A0092B-C50C-407E-A947-70E740481C1C}">
                          <a14:useLocalDpi xmlns:a14="http://schemas.microsoft.com/office/drawing/2010/main" val="0"/>
                        </a:ext>
                      </a:extLst>
                    </a:blip>
                    <a:srcRect l="11017" t="14285" r="7847" b="25000"/>
                    <a:stretch/>
                  </pic:blipFill>
                  <pic:spPr bwMode="auto">
                    <a:xfrm>
                      <a:off x="0" y="0"/>
                      <a:ext cx="1784985" cy="561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70C51" w:rsidRPr="000E1281">
        <w:rPr>
          <w:noProof/>
          <w:sz w:val="40"/>
          <w:szCs w:val="40"/>
          <w:lang w:eastAsia="en-GB"/>
        </w:rPr>
        <w:drawing>
          <wp:anchor distT="0" distB="0" distL="114300" distR="114300" simplePos="0" relativeHeight="251658240" behindDoc="0" locked="0" layoutInCell="1" allowOverlap="1" wp14:anchorId="0E743661" wp14:editId="1B56F338">
            <wp:simplePos x="0" y="0"/>
            <wp:positionH relativeFrom="column">
              <wp:posOffset>-914400</wp:posOffset>
            </wp:positionH>
            <wp:positionV relativeFrom="paragraph">
              <wp:posOffset>-904875</wp:posOffset>
            </wp:positionV>
            <wp:extent cx="7581900" cy="27146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inbowum.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7581900" cy="2714625"/>
                    </a:xfrm>
                    <a:prstGeom prst="rect">
                      <a:avLst/>
                    </a:prstGeom>
                  </pic:spPr>
                </pic:pic>
              </a:graphicData>
            </a:graphic>
            <wp14:sizeRelH relativeFrom="page">
              <wp14:pctWidth>0</wp14:pctWidth>
            </wp14:sizeRelH>
            <wp14:sizeRelV relativeFrom="page">
              <wp14:pctHeight>0</wp14:pctHeight>
            </wp14:sizeRelV>
          </wp:anchor>
        </w:drawing>
      </w:r>
      <w:r w:rsidR="00270C51" w:rsidRPr="000E1281">
        <w:rPr>
          <w:noProof/>
          <w:sz w:val="40"/>
          <w:szCs w:val="40"/>
          <w:lang w:eastAsia="en-GB"/>
        </w:rPr>
        <mc:AlternateContent>
          <mc:Choice Requires="wps">
            <w:drawing>
              <wp:anchor distT="0" distB="0" distL="114300" distR="114300" simplePos="0" relativeHeight="251660288" behindDoc="0" locked="0" layoutInCell="1" allowOverlap="1" wp14:anchorId="71BD65DC" wp14:editId="09F9A3CF">
                <wp:simplePos x="0" y="0"/>
                <wp:positionH relativeFrom="column">
                  <wp:posOffset>-857250</wp:posOffset>
                </wp:positionH>
                <wp:positionV relativeFrom="paragraph">
                  <wp:posOffset>494030</wp:posOffset>
                </wp:positionV>
                <wp:extent cx="3333750" cy="14097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333750" cy="1409700"/>
                        </a:xfrm>
                        <a:prstGeom prst="rect">
                          <a:avLst/>
                        </a:prstGeom>
                        <a:noFill/>
                        <a:ln>
                          <a:noFill/>
                        </a:ln>
                        <a:effectLst/>
                      </wps:spPr>
                      <wps:txbx>
                        <w:txbxContent>
                          <w:p w:rsidR="00795F18" w:rsidRPr="00795F18" w:rsidRDefault="00795F18" w:rsidP="00795F18">
                            <w:pPr>
                              <w:jc w:val="center"/>
                              <w:rPr>
                                <w:b/>
                                <w:noProof/>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67.5pt;margin-top:38.9pt;width:262.5pt;height:1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" filled="f" stroked="f">
                <v:textbox>
                  <w:txbxContent>
                    <w:p w:rsidR="00795F18" w:rsidRPr="00795F18" w:rsidRDefault="00795F18" w:rsidP="00795F18">
                      <w:pPr>
                        <w:jc w:val="center"/>
                        <w:rPr>
                          <w:b/>
                          <w:noProof/>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
                  </w:txbxContent>
                </v:textbox>
              </v:shape>
            </w:pict>
          </mc:Fallback>
        </mc:AlternateContent>
      </w:r>
    </w:p>
    <w:p w:rsidR="00FA67BF" w:rsidRDefault="00FA67BF" w:rsidP="00795F18">
      <w:pPr>
        <w:rPr>
          <w:b/>
          <w:color w:val="7030A0"/>
        </w:rPr>
      </w:pPr>
    </w:p>
    <w:p w:rsidR="00CB2CDF" w:rsidRDefault="00CB2CDF" w:rsidP="00CB2CDF"/>
    <w:p w:rsidR="008138D2" w:rsidRDefault="008138D2" w:rsidP="00795F18">
      <w:pPr>
        <w:rPr>
          <w:b/>
          <w:color w:val="7030A0"/>
        </w:rPr>
      </w:pPr>
    </w:p>
    <w:p w:rsidR="00CB2CDF" w:rsidRDefault="00CB2CDF" w:rsidP="00795F18">
      <w:pPr>
        <w:rPr>
          <w:b/>
          <w:color w:val="7030A0"/>
        </w:rPr>
      </w:pPr>
    </w:p>
    <w:p w:rsidR="00CB2CDF" w:rsidRDefault="00CB2CDF" w:rsidP="00795F18">
      <w:pPr>
        <w:rPr>
          <w:b/>
          <w:color w:val="7030A0"/>
        </w:rPr>
      </w:pPr>
    </w:p>
    <w:p w:rsidR="00CB2CDF" w:rsidRDefault="00CB2CDF" w:rsidP="00795F18">
      <w:pPr>
        <w:rPr>
          <w:b/>
          <w:color w:val="7030A0"/>
        </w:rPr>
      </w:pPr>
    </w:p>
    <w:p w:rsidR="00911F4D" w:rsidRDefault="00911F4D" w:rsidP="00795F18">
      <w:pPr>
        <w:rPr>
          <w:b/>
          <w:color w:val="7030A0"/>
        </w:rPr>
      </w:pPr>
    </w:p>
    <w:p w:rsidR="00CB2CDF" w:rsidRDefault="00CB2CDF" w:rsidP="00795F18">
      <w:pPr>
        <w:rPr>
          <w:b/>
          <w:color w:val="7030A0"/>
        </w:rPr>
      </w:pPr>
      <w:r>
        <w:rPr>
          <w:b/>
          <w:color w:val="7030A0"/>
        </w:rPr>
        <w:t>Professional Training</w:t>
      </w:r>
      <w:r w:rsidR="00911F4D">
        <w:rPr>
          <w:b/>
          <w:color w:val="7030A0"/>
        </w:rPr>
        <w:t xml:space="preserve">- LGBTQ+ awareness and mental health suicide and </w:t>
      </w:r>
      <w:r w:rsidR="00E73DAD">
        <w:rPr>
          <w:b/>
          <w:color w:val="7030A0"/>
        </w:rPr>
        <w:t>self-harm</w:t>
      </w:r>
    </w:p>
    <w:p w:rsidR="00CB2CDF" w:rsidRDefault="00CB2CDF" w:rsidP="00795F18">
      <w:r w:rsidRPr="00CB2CDF">
        <w:t>Three</w:t>
      </w:r>
      <w:r w:rsidR="008423BA">
        <w:t xml:space="preserve"> external</w:t>
      </w:r>
      <w:r w:rsidRPr="00CB2CDF">
        <w:t xml:space="preserve"> training </w:t>
      </w:r>
      <w:r>
        <w:t xml:space="preserve">days were hosted by Hampshire CAMHS clinicians for professionals working or supporting young people (including but not limited to; education professional, social care professionals, health care professionals, those from the voluntary sector). </w:t>
      </w:r>
    </w:p>
    <w:p w:rsidR="00CB2CDF" w:rsidRDefault="00CB2CDF" w:rsidP="00795F18">
      <w:pPr>
        <w:rPr>
          <w:u w:val="single"/>
        </w:rPr>
      </w:pPr>
      <w:r w:rsidRPr="00CB2CDF">
        <w:rPr>
          <w:u w:val="single"/>
        </w:rPr>
        <w:t>Rationale and purpose of the training</w:t>
      </w:r>
    </w:p>
    <w:p w:rsidR="001542DE" w:rsidRDefault="001542DE" w:rsidP="001542DE">
      <w:r>
        <w:t>Evidence shows health outcomes are worse for LGBT people than the general population; with many LGBT people feeling uncared for (Government Equalities Office, 2018). There is significant evidence by way of national data and statistics highlighting the necessity for LGBT+ people to receive better care and for staff to be more understanding of LGBT+ needs (PH</w:t>
      </w:r>
      <w:r w:rsidR="00911F4D">
        <w:t>S</w:t>
      </w:r>
      <w:r>
        <w:t>E, 2017).</w:t>
      </w:r>
    </w:p>
    <w:p w:rsidR="00CB2CDF" w:rsidRDefault="001542DE" w:rsidP="001542DE">
      <w:r>
        <w:t>Compassionate staff training around LGBT+ people and their potential vulnerabilities has been shown to impact on the way individual staff members are able to re-evaluate their beliefs and assumptions, which may have previously caused them to have actively avoided treating LGBT+ individuals.</w:t>
      </w:r>
    </w:p>
    <w:p w:rsidR="001542DE" w:rsidRPr="001542DE" w:rsidRDefault="001542DE" w:rsidP="001542DE">
      <w:pPr>
        <w:rPr>
          <w:u w:val="single"/>
        </w:rPr>
      </w:pPr>
      <w:r w:rsidRPr="001542DE">
        <w:rPr>
          <w:u w:val="single"/>
        </w:rPr>
        <w:t>Overview of the training</w:t>
      </w:r>
      <w:r>
        <w:rPr>
          <w:u w:val="single"/>
        </w:rPr>
        <w:t xml:space="preserve"> including objectives</w:t>
      </w:r>
    </w:p>
    <w:p w:rsidR="001542DE" w:rsidRPr="001542DE" w:rsidRDefault="001542DE" w:rsidP="001542DE">
      <w:r w:rsidRPr="001542DE">
        <w:t>LGBT</w:t>
      </w:r>
      <w:r w:rsidR="00FC1467">
        <w:t>Q</w:t>
      </w:r>
      <w:r w:rsidRPr="001542DE">
        <w:t>+ Suicide and Self Harm Prevention Training is a 1 day interactive, informative and thought provoking face-to-face workshop designed</w:t>
      </w:r>
      <w:r w:rsidR="008423BA">
        <w:t xml:space="preserve"> and </w:t>
      </w:r>
      <w:r w:rsidR="001D7C9D">
        <w:t>delivered by</w:t>
      </w:r>
      <w:r w:rsidR="00E73DAD">
        <w:t xml:space="preserve"> clinical staff within Hampshire CAMHS, </w:t>
      </w:r>
      <w:r w:rsidR="001D7C9D">
        <w:t xml:space="preserve">(part of Sussex partnership NHS Foundation Trust). This was </w:t>
      </w:r>
      <w:r w:rsidR="00E73DAD">
        <w:t xml:space="preserve">after receiving some training on </w:t>
      </w:r>
      <w:r w:rsidR="001D7C9D">
        <w:t>LGBTQ+</w:t>
      </w:r>
      <w:r w:rsidR="00E73DAD">
        <w:t xml:space="preserve"> from a colleague in Sussex partnership who has a lead role for LGBTQ+ issues. </w:t>
      </w:r>
      <w:r w:rsidRPr="001542DE">
        <w:t>The workshop is a safe, explorative space.</w:t>
      </w:r>
    </w:p>
    <w:p w:rsidR="00CA6B98" w:rsidRDefault="00CA6B98" w:rsidP="001542DE"/>
    <w:p w:rsidR="001542DE" w:rsidRDefault="001542DE" w:rsidP="001542DE">
      <w:r>
        <w:t>Objectives:</w:t>
      </w:r>
    </w:p>
    <w:p w:rsidR="001542DE" w:rsidRDefault="001542DE" w:rsidP="001542DE">
      <w:r>
        <w:t>To improve the ability of organisations, teams who work with the LGBT</w:t>
      </w:r>
      <w:r w:rsidR="00CC1ECF">
        <w:t>Q</w:t>
      </w:r>
      <w:r>
        <w:t>+ community to identify individuals who are suicidal or whom deliberately self-harm.</w:t>
      </w:r>
    </w:p>
    <w:p w:rsidR="001542DE" w:rsidRDefault="001542DE" w:rsidP="001542DE">
      <w:r>
        <w:t>After the training workshop participants will have the following skills:</w:t>
      </w:r>
    </w:p>
    <w:p w:rsidR="003751EA" w:rsidRDefault="00CF685D" w:rsidP="003751EA">
      <w:pPr>
        <w:pStyle w:val="ListParagraph"/>
        <w:numPr>
          <w:ilvl w:val="0"/>
          <w:numId w:val="5"/>
        </w:numPr>
      </w:pPr>
      <w:r>
        <w:t>Improved understanding of LGBTQ+ community needs/issues and challenges and the impact of</w:t>
      </w:r>
      <w:r w:rsidR="003751EA">
        <w:t xml:space="preserve"> </w:t>
      </w:r>
      <w:r>
        <w:t>society's expectations and behaviours.</w:t>
      </w:r>
    </w:p>
    <w:p w:rsidR="00BB3B76" w:rsidRDefault="00BB3B76" w:rsidP="003751EA">
      <w:pPr>
        <w:pStyle w:val="ListParagraph"/>
        <w:numPr>
          <w:ilvl w:val="0"/>
          <w:numId w:val="5"/>
        </w:numPr>
      </w:pPr>
      <w:r>
        <w:t>Understanding the basic evidence around young people's needs and  supporting those who identify as LGBTQ+</w:t>
      </w:r>
    </w:p>
    <w:p w:rsidR="001542DE" w:rsidRDefault="00CF685D" w:rsidP="003751EA">
      <w:pPr>
        <w:pStyle w:val="ListParagraph"/>
        <w:numPr>
          <w:ilvl w:val="0"/>
          <w:numId w:val="5"/>
        </w:numPr>
      </w:pPr>
      <w:r>
        <w:t>Key factors and skills in supporting a young person who identifies as LGBTQ+</w:t>
      </w:r>
    </w:p>
    <w:p w:rsidR="00CF685D" w:rsidRDefault="00CF685D" w:rsidP="003751EA">
      <w:pPr>
        <w:pStyle w:val="ListParagraph"/>
        <w:numPr>
          <w:ilvl w:val="0"/>
          <w:numId w:val="5"/>
        </w:numPr>
      </w:pPr>
      <w:r w:rsidRPr="00CF685D">
        <w:t>Improved understanding of risk factors, and early signs of crisis in a young person</w:t>
      </w:r>
    </w:p>
    <w:p w:rsidR="001542DE" w:rsidRDefault="00CF685D" w:rsidP="003751EA">
      <w:pPr>
        <w:pStyle w:val="ListParagraph"/>
        <w:numPr>
          <w:ilvl w:val="0"/>
          <w:numId w:val="5"/>
        </w:numPr>
      </w:pPr>
      <w:r w:rsidRPr="00CF685D">
        <w:t>Ability to understand</w:t>
      </w:r>
      <w:r w:rsidR="00CC1ECF">
        <w:t xml:space="preserve"> </w:t>
      </w:r>
      <w:r w:rsidRPr="00CF685D">
        <w:t xml:space="preserve"> discuss </w:t>
      </w:r>
      <w:r w:rsidR="00CC1ECF">
        <w:t xml:space="preserve"> and support a young person who is </w:t>
      </w:r>
      <w:r w:rsidRPr="00CF685D">
        <w:t>LGBT</w:t>
      </w:r>
      <w:r w:rsidR="00CC1ECF">
        <w:t>Q</w:t>
      </w:r>
      <w:r w:rsidRPr="00CF685D">
        <w:t>+ suicide/ self-harm risk and protective factors</w:t>
      </w:r>
    </w:p>
    <w:p w:rsidR="00CF685D" w:rsidRDefault="00CF685D" w:rsidP="001542DE"/>
    <w:p w:rsidR="001542DE" w:rsidRDefault="001542DE" w:rsidP="001542DE">
      <w:pPr>
        <w:rPr>
          <w:u w:val="single"/>
        </w:rPr>
      </w:pPr>
      <w:r w:rsidRPr="001542DE">
        <w:rPr>
          <w:u w:val="single"/>
        </w:rPr>
        <w:t>Outcomes of training</w:t>
      </w:r>
    </w:p>
    <w:p w:rsidR="001542DE" w:rsidRDefault="001542DE" w:rsidP="001542DE">
      <w:r>
        <w:t>Three training days were facilitated in different part of Hampshire; Fleet (December 4</w:t>
      </w:r>
      <w:r w:rsidRPr="001542DE">
        <w:rPr>
          <w:vertAlign w:val="superscript"/>
        </w:rPr>
        <w:t>th</w:t>
      </w:r>
      <w:r>
        <w:t>), Havant (December 11</w:t>
      </w:r>
      <w:r w:rsidRPr="001542DE">
        <w:rPr>
          <w:vertAlign w:val="superscript"/>
        </w:rPr>
        <w:t>th</w:t>
      </w:r>
      <w:r>
        <w:t>) and Winchester (December 18</w:t>
      </w:r>
      <w:r w:rsidRPr="001542DE">
        <w:rPr>
          <w:vertAlign w:val="superscript"/>
        </w:rPr>
        <w:t>th</w:t>
      </w:r>
      <w:r>
        <w:t xml:space="preserve">). There were </w:t>
      </w:r>
      <w:r w:rsidR="007F0DE4">
        <w:t>134</w:t>
      </w:r>
      <w:r>
        <w:t xml:space="preserve"> attendees across the three days</w:t>
      </w:r>
      <w:r w:rsidR="006A4E0A">
        <w:t xml:space="preserve"> and 107 attendees completed feedback questions. </w:t>
      </w:r>
      <w:r>
        <w:t xml:space="preserve">. </w:t>
      </w:r>
    </w:p>
    <w:p w:rsidR="001542DE" w:rsidRPr="006A4E0A" w:rsidRDefault="001542DE" w:rsidP="001542DE">
      <w:pPr>
        <w:rPr>
          <w:b/>
        </w:rPr>
      </w:pPr>
      <w:proofErr w:type="gramStart"/>
      <w:r w:rsidRPr="006A4E0A">
        <w:rPr>
          <w:b/>
        </w:rPr>
        <w:t>Question 1.</w:t>
      </w:r>
      <w:proofErr w:type="gramEnd"/>
      <w:r w:rsidRPr="006A4E0A">
        <w:rPr>
          <w:b/>
        </w:rPr>
        <w:t xml:space="preserve"> How much has the training helped to increase your knowledge and awareness of issues, challenges and difficulties of young people identifying as LGBTQ+?</w:t>
      </w:r>
    </w:p>
    <w:p w:rsidR="00864832" w:rsidRDefault="00864832" w:rsidP="001542DE">
      <w:r>
        <w:t xml:space="preserve">Of the 107 people that responded, 87% (n=93) stated the training had helped to improve their </w:t>
      </w:r>
      <w:r w:rsidR="006A4E0A">
        <w:t xml:space="preserve">knowledge and awareness of issues, challenges and difficulties of </w:t>
      </w:r>
      <w:r>
        <w:t>young people identifying as LGBTQ+ "Very Much" or "A Lot"</w:t>
      </w:r>
      <w:r w:rsidR="006A4E0A">
        <w:t xml:space="preserve">. </w:t>
      </w:r>
    </w:p>
    <w:p w:rsidR="001542DE" w:rsidRDefault="00864832" w:rsidP="001542DE">
      <w:r>
        <w:rPr>
          <w:noProof/>
          <w:lang w:eastAsia="en-GB"/>
        </w:rPr>
        <w:drawing>
          <wp:anchor distT="0" distB="0" distL="114300" distR="114300" simplePos="0" relativeHeight="251685888" behindDoc="0" locked="0" layoutInCell="1" allowOverlap="1" wp14:anchorId="5B88CF41" wp14:editId="2A83D133">
            <wp:simplePos x="0" y="0"/>
            <wp:positionH relativeFrom="column">
              <wp:posOffset>600075</wp:posOffset>
            </wp:positionH>
            <wp:positionV relativeFrom="paragraph">
              <wp:posOffset>78740</wp:posOffset>
            </wp:positionV>
            <wp:extent cx="4572000" cy="2743200"/>
            <wp:effectExtent l="0" t="0" r="0" b="0"/>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864832" w:rsidRDefault="00864832" w:rsidP="001542DE"/>
    <w:p w:rsidR="00864832" w:rsidRDefault="00864832" w:rsidP="001542DE"/>
    <w:p w:rsidR="00864832" w:rsidRDefault="00864832" w:rsidP="001542DE"/>
    <w:p w:rsidR="00864832" w:rsidRDefault="00864832" w:rsidP="001542DE"/>
    <w:p w:rsidR="00864832" w:rsidRDefault="00864832" w:rsidP="001542DE"/>
    <w:p w:rsidR="00864832" w:rsidRDefault="00864832" w:rsidP="001542DE"/>
    <w:p w:rsidR="00864832" w:rsidRDefault="00864832" w:rsidP="001542DE"/>
    <w:p w:rsidR="00864832" w:rsidRDefault="00864832" w:rsidP="001542DE"/>
    <w:p w:rsidR="00864832" w:rsidRDefault="00864832" w:rsidP="001542DE"/>
    <w:p w:rsidR="001542DE" w:rsidRPr="006A4E0A" w:rsidRDefault="001542DE" w:rsidP="001542DE">
      <w:pPr>
        <w:rPr>
          <w:b/>
        </w:rPr>
      </w:pPr>
      <w:r w:rsidRPr="006A4E0A">
        <w:rPr>
          <w:b/>
        </w:rPr>
        <w:lastRenderedPageBreak/>
        <w:t>Question2. How much</w:t>
      </w:r>
      <w:r w:rsidR="009C49D7" w:rsidRPr="006A4E0A">
        <w:rPr>
          <w:b/>
        </w:rPr>
        <w:t xml:space="preserve"> has the training helped to increase your confidence in supporting and working with a young person who identifies as LGBTQ+?</w:t>
      </w:r>
    </w:p>
    <w:p w:rsidR="00864832" w:rsidRDefault="00864832" w:rsidP="00864832">
      <w:r>
        <w:t>Of t</w:t>
      </w:r>
      <w:r w:rsidR="006A4E0A">
        <w:t>he 107 people that responded, 93% (n=89</w:t>
      </w:r>
      <w:r>
        <w:t>) stated the training had helped to improve their knowledge and awareness of issues, challenges and difficulties of young people identifying as LGBTQ+ "Very Much" or "A Lot"</w:t>
      </w:r>
      <w:r w:rsidR="006A4E0A">
        <w:t>. The 2% (n=2) who rated "Not Much" qualified this by stating that they already felt confident about working with young people identifying as LGBTQ.</w:t>
      </w:r>
    </w:p>
    <w:p w:rsidR="00864832" w:rsidRDefault="00864832" w:rsidP="001542DE"/>
    <w:p w:rsidR="009C49D7" w:rsidRDefault="00864832" w:rsidP="001542DE">
      <w:r>
        <w:rPr>
          <w:noProof/>
          <w:lang w:eastAsia="en-GB"/>
        </w:rPr>
        <w:drawing>
          <wp:anchor distT="0" distB="0" distL="114300" distR="114300" simplePos="0" relativeHeight="251686912" behindDoc="0" locked="0" layoutInCell="1" allowOverlap="1" wp14:anchorId="5958AA11" wp14:editId="39813A99">
            <wp:simplePos x="0" y="0"/>
            <wp:positionH relativeFrom="column">
              <wp:posOffset>552450</wp:posOffset>
            </wp:positionH>
            <wp:positionV relativeFrom="paragraph">
              <wp:posOffset>99060</wp:posOffset>
            </wp:positionV>
            <wp:extent cx="4572000" cy="2743200"/>
            <wp:effectExtent l="0" t="0" r="0" b="0"/>
            <wp:wrapSquare wrapText="bothSides"/>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864832" w:rsidRDefault="00864832" w:rsidP="001542DE"/>
    <w:p w:rsidR="00864832" w:rsidRDefault="00864832" w:rsidP="001542DE"/>
    <w:p w:rsidR="00864832" w:rsidRDefault="00864832" w:rsidP="001542DE"/>
    <w:p w:rsidR="00864832" w:rsidRDefault="00864832" w:rsidP="001542DE"/>
    <w:p w:rsidR="00864832" w:rsidRDefault="00864832" w:rsidP="001542DE"/>
    <w:p w:rsidR="00864832" w:rsidRDefault="00864832" w:rsidP="001542DE"/>
    <w:p w:rsidR="00864832" w:rsidRDefault="00864832" w:rsidP="001542DE"/>
    <w:p w:rsidR="00864832" w:rsidRDefault="00864832" w:rsidP="001542DE"/>
    <w:p w:rsidR="00864832" w:rsidRDefault="00864832" w:rsidP="001542DE"/>
    <w:p w:rsidR="009C49D7" w:rsidRPr="006A4E0A" w:rsidRDefault="009C49D7" w:rsidP="001542DE">
      <w:pPr>
        <w:rPr>
          <w:b/>
        </w:rPr>
      </w:pPr>
      <w:proofErr w:type="gramStart"/>
      <w:r w:rsidRPr="006A4E0A">
        <w:rPr>
          <w:b/>
        </w:rPr>
        <w:t>Question 3.</w:t>
      </w:r>
      <w:proofErr w:type="gramEnd"/>
      <w:r w:rsidRPr="006A4E0A">
        <w:rPr>
          <w:b/>
        </w:rPr>
        <w:t xml:space="preserve"> How much has the training helped you to develop skills and strategies that you could use within your role?</w:t>
      </w:r>
    </w:p>
    <w:p w:rsidR="006A4E0A" w:rsidRDefault="006A4E0A" w:rsidP="006A4E0A">
      <w:r>
        <w:t xml:space="preserve">Of the 107 people that responded, 77% (n=82) stated the training had helped to develop skills and strategies that could be used within their role "Very Much" or "A Lot". </w:t>
      </w:r>
    </w:p>
    <w:p w:rsidR="009C49D7" w:rsidRDefault="006A4E0A" w:rsidP="001542DE">
      <w:r>
        <w:rPr>
          <w:noProof/>
          <w:lang w:eastAsia="en-GB"/>
        </w:rPr>
        <w:drawing>
          <wp:anchor distT="0" distB="0" distL="114300" distR="114300" simplePos="0" relativeHeight="251687936" behindDoc="0" locked="0" layoutInCell="1" allowOverlap="1" wp14:anchorId="5347BD7F" wp14:editId="023D8C07">
            <wp:simplePos x="0" y="0"/>
            <wp:positionH relativeFrom="column">
              <wp:posOffset>409575</wp:posOffset>
            </wp:positionH>
            <wp:positionV relativeFrom="paragraph">
              <wp:posOffset>219075</wp:posOffset>
            </wp:positionV>
            <wp:extent cx="4572000" cy="2743200"/>
            <wp:effectExtent l="0" t="0" r="0" b="0"/>
            <wp:wrapSquare wrapText="bothSides"/>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6A4E0A" w:rsidRDefault="006A4E0A" w:rsidP="001542DE"/>
    <w:p w:rsidR="006A4E0A" w:rsidRDefault="006A4E0A" w:rsidP="001542DE"/>
    <w:p w:rsidR="006A4E0A" w:rsidRDefault="006A4E0A" w:rsidP="001542DE"/>
    <w:p w:rsidR="006A4E0A" w:rsidRDefault="006A4E0A" w:rsidP="001542DE"/>
    <w:p w:rsidR="006A4E0A" w:rsidRDefault="006A4E0A" w:rsidP="001542DE"/>
    <w:p w:rsidR="006A4E0A" w:rsidRDefault="006A4E0A" w:rsidP="001542DE"/>
    <w:p w:rsidR="006A4E0A" w:rsidRDefault="006A4E0A" w:rsidP="001542DE"/>
    <w:p w:rsidR="009C49D7" w:rsidRDefault="009C49D7" w:rsidP="001542DE">
      <w:proofErr w:type="gramStart"/>
      <w:r>
        <w:lastRenderedPageBreak/>
        <w:t>Question 4.</w:t>
      </w:r>
      <w:proofErr w:type="gramEnd"/>
      <w:r>
        <w:t xml:space="preserve"> What will you do differently as a result of attending the training?</w:t>
      </w:r>
    </w:p>
    <w:tbl>
      <w:tblPr>
        <w:tblStyle w:val="TableGrid"/>
        <w:tblW w:w="0" w:type="auto"/>
        <w:tblLook w:val="04A0" w:firstRow="1" w:lastRow="0" w:firstColumn="1" w:lastColumn="0" w:noHBand="0" w:noVBand="1"/>
      </w:tblPr>
      <w:tblGrid>
        <w:gridCol w:w="7196"/>
        <w:gridCol w:w="2495"/>
      </w:tblGrid>
      <w:tr w:rsidR="009C49D7" w:rsidTr="009C49D7">
        <w:tc>
          <w:tcPr>
            <w:tcW w:w="7196" w:type="dxa"/>
          </w:tcPr>
          <w:p w:rsidR="009C49D7" w:rsidRDefault="009C49D7" w:rsidP="001542DE">
            <w:r>
              <w:t>Theme</w:t>
            </w:r>
          </w:p>
        </w:tc>
        <w:tc>
          <w:tcPr>
            <w:tcW w:w="2495" w:type="dxa"/>
          </w:tcPr>
          <w:p w:rsidR="009C49D7" w:rsidRDefault="009C49D7" w:rsidP="001542DE">
            <w:r>
              <w:t>Number of responses</w:t>
            </w:r>
          </w:p>
        </w:tc>
      </w:tr>
      <w:tr w:rsidR="009C49D7" w:rsidTr="009C49D7">
        <w:tc>
          <w:tcPr>
            <w:tcW w:w="7196" w:type="dxa"/>
          </w:tcPr>
          <w:p w:rsidR="009C49D7" w:rsidRDefault="009C49D7" w:rsidP="001542DE">
            <w:r>
              <w:t>More confidence in working with young people</w:t>
            </w:r>
            <w:r w:rsidR="00B67A3E">
              <w:t xml:space="preserve"> with LGBTQ+ issues</w:t>
            </w:r>
          </w:p>
        </w:tc>
        <w:tc>
          <w:tcPr>
            <w:tcW w:w="2495" w:type="dxa"/>
          </w:tcPr>
          <w:p w:rsidR="009C49D7" w:rsidRDefault="002F053E" w:rsidP="001542DE">
            <w:r>
              <w:t>31</w:t>
            </w:r>
          </w:p>
        </w:tc>
      </w:tr>
      <w:tr w:rsidR="009C49D7" w:rsidTr="009C49D7">
        <w:tc>
          <w:tcPr>
            <w:tcW w:w="7196" w:type="dxa"/>
          </w:tcPr>
          <w:p w:rsidR="009C49D7" w:rsidRDefault="009C49D7" w:rsidP="003D6838">
            <w:r>
              <w:t xml:space="preserve">Implementation </w:t>
            </w:r>
            <w:r w:rsidR="003D6838">
              <w:t xml:space="preserve">and sharing/ dissemination </w:t>
            </w:r>
            <w:r>
              <w:t xml:space="preserve">of </w:t>
            </w:r>
            <w:r w:rsidR="00647108">
              <w:t xml:space="preserve">LGBTQ+ and </w:t>
            </w:r>
            <w:r>
              <w:t xml:space="preserve">crisis </w:t>
            </w:r>
            <w:r w:rsidR="003D6838">
              <w:t xml:space="preserve">information and </w:t>
            </w:r>
            <w:r>
              <w:t xml:space="preserve">resources </w:t>
            </w:r>
          </w:p>
        </w:tc>
        <w:tc>
          <w:tcPr>
            <w:tcW w:w="2495" w:type="dxa"/>
          </w:tcPr>
          <w:p w:rsidR="009C49D7" w:rsidRDefault="002F053E" w:rsidP="001542DE">
            <w:r>
              <w:t>36</w:t>
            </w:r>
          </w:p>
        </w:tc>
      </w:tr>
      <w:tr w:rsidR="009C49D7" w:rsidTr="009C49D7">
        <w:tc>
          <w:tcPr>
            <w:tcW w:w="7196" w:type="dxa"/>
          </w:tcPr>
          <w:p w:rsidR="009C49D7" w:rsidRDefault="00C864B5" w:rsidP="001542DE">
            <w:r>
              <w:t>Think about including non-binary options for gender on school forms</w:t>
            </w:r>
          </w:p>
        </w:tc>
        <w:tc>
          <w:tcPr>
            <w:tcW w:w="2495" w:type="dxa"/>
          </w:tcPr>
          <w:p w:rsidR="009C49D7" w:rsidRDefault="002F053E" w:rsidP="001542DE">
            <w:r>
              <w:t>2</w:t>
            </w:r>
          </w:p>
        </w:tc>
      </w:tr>
      <w:tr w:rsidR="009C49D7" w:rsidTr="009C49D7">
        <w:tc>
          <w:tcPr>
            <w:tcW w:w="7196" w:type="dxa"/>
          </w:tcPr>
          <w:p w:rsidR="009C49D7" w:rsidRDefault="00C864B5" w:rsidP="001542DE">
            <w:r>
              <w:t xml:space="preserve">Use of language and ensured joint understanding of terminology with young people </w:t>
            </w:r>
          </w:p>
        </w:tc>
        <w:tc>
          <w:tcPr>
            <w:tcW w:w="2495" w:type="dxa"/>
          </w:tcPr>
          <w:p w:rsidR="009C49D7" w:rsidRDefault="002F053E" w:rsidP="001542DE">
            <w:r>
              <w:t>19</w:t>
            </w:r>
          </w:p>
        </w:tc>
      </w:tr>
      <w:tr w:rsidR="009C49D7" w:rsidTr="009C49D7">
        <w:tc>
          <w:tcPr>
            <w:tcW w:w="7196" w:type="dxa"/>
          </w:tcPr>
          <w:p w:rsidR="009C49D7" w:rsidRDefault="00647108" w:rsidP="001542DE">
            <w:r>
              <w:t>Be curious and open to what young people tell me and their subjective experiences</w:t>
            </w:r>
            <w:r w:rsidR="003D6838">
              <w:t xml:space="preserve">- not making assumptions or judgements based on first impressions or appearances </w:t>
            </w:r>
          </w:p>
        </w:tc>
        <w:tc>
          <w:tcPr>
            <w:tcW w:w="2495" w:type="dxa"/>
          </w:tcPr>
          <w:p w:rsidR="009C49D7" w:rsidRDefault="002F053E" w:rsidP="001542DE">
            <w:r>
              <w:t>38</w:t>
            </w:r>
          </w:p>
        </w:tc>
      </w:tr>
      <w:tr w:rsidR="009C49D7" w:rsidTr="009C49D7">
        <w:tc>
          <w:tcPr>
            <w:tcW w:w="7196" w:type="dxa"/>
          </w:tcPr>
          <w:p w:rsidR="009C49D7" w:rsidRDefault="003D6838" w:rsidP="003D6838">
            <w:r>
              <w:t>Enquire about our organisation signing up to the National Rainbow Badge Scheme</w:t>
            </w:r>
          </w:p>
        </w:tc>
        <w:tc>
          <w:tcPr>
            <w:tcW w:w="2495" w:type="dxa"/>
          </w:tcPr>
          <w:p w:rsidR="009C49D7" w:rsidRDefault="002F053E" w:rsidP="001542DE">
            <w:r>
              <w:t>2</w:t>
            </w:r>
          </w:p>
        </w:tc>
      </w:tr>
      <w:tr w:rsidR="009C49D7" w:rsidTr="009C49D7">
        <w:tc>
          <w:tcPr>
            <w:tcW w:w="7196" w:type="dxa"/>
          </w:tcPr>
          <w:p w:rsidR="009C49D7" w:rsidRDefault="003D6838" w:rsidP="001542DE">
            <w:r>
              <w:t>Role of self-care when supporting young people, especially if they are in crisis</w:t>
            </w:r>
          </w:p>
        </w:tc>
        <w:tc>
          <w:tcPr>
            <w:tcW w:w="2495" w:type="dxa"/>
          </w:tcPr>
          <w:p w:rsidR="009C49D7" w:rsidRDefault="002F053E" w:rsidP="001542DE">
            <w:r>
              <w:t>12</w:t>
            </w:r>
          </w:p>
        </w:tc>
      </w:tr>
      <w:tr w:rsidR="00491D11" w:rsidTr="009C49D7">
        <w:tc>
          <w:tcPr>
            <w:tcW w:w="7196" w:type="dxa"/>
          </w:tcPr>
          <w:p w:rsidR="00491D11" w:rsidRDefault="00491D11" w:rsidP="001542DE">
            <w:r>
              <w:t xml:space="preserve">Thinking about a whole school approach to normalising broad range of family set ups/ having more inclusive work environments </w:t>
            </w:r>
          </w:p>
        </w:tc>
        <w:tc>
          <w:tcPr>
            <w:tcW w:w="2495" w:type="dxa"/>
          </w:tcPr>
          <w:p w:rsidR="00491D11" w:rsidRDefault="002F053E" w:rsidP="001542DE">
            <w:r>
              <w:t>7</w:t>
            </w:r>
          </w:p>
        </w:tc>
      </w:tr>
    </w:tbl>
    <w:p w:rsidR="009C49D7" w:rsidRDefault="009C49D7" w:rsidP="001542DE"/>
    <w:p w:rsidR="009C49D7" w:rsidRDefault="009C49D7" w:rsidP="001542DE">
      <w:proofErr w:type="gramStart"/>
      <w:r>
        <w:t>Question 5.</w:t>
      </w:r>
      <w:proofErr w:type="gramEnd"/>
      <w:r>
        <w:t xml:space="preserve"> What did you find</w:t>
      </w:r>
      <w:r w:rsidR="00B67A3E">
        <w:t xml:space="preserve"> most useful about the training?</w:t>
      </w:r>
    </w:p>
    <w:tbl>
      <w:tblPr>
        <w:tblStyle w:val="TableGrid"/>
        <w:tblW w:w="0" w:type="auto"/>
        <w:tblLook w:val="04A0" w:firstRow="1" w:lastRow="0" w:firstColumn="1" w:lastColumn="0" w:noHBand="0" w:noVBand="1"/>
      </w:tblPr>
      <w:tblGrid>
        <w:gridCol w:w="7196"/>
        <w:gridCol w:w="2495"/>
      </w:tblGrid>
      <w:tr w:rsidR="009C49D7" w:rsidTr="009C49D7">
        <w:tc>
          <w:tcPr>
            <w:tcW w:w="7196" w:type="dxa"/>
          </w:tcPr>
          <w:p w:rsidR="009C49D7" w:rsidRDefault="009C49D7" w:rsidP="001542DE">
            <w:r>
              <w:t>Theme</w:t>
            </w:r>
          </w:p>
        </w:tc>
        <w:tc>
          <w:tcPr>
            <w:tcW w:w="2495" w:type="dxa"/>
          </w:tcPr>
          <w:p w:rsidR="009C49D7" w:rsidRDefault="009C49D7" w:rsidP="001542DE">
            <w:r>
              <w:t xml:space="preserve">Number of Responses </w:t>
            </w:r>
          </w:p>
        </w:tc>
      </w:tr>
      <w:tr w:rsidR="009C49D7" w:rsidTr="009C49D7">
        <w:tc>
          <w:tcPr>
            <w:tcW w:w="7196" w:type="dxa"/>
          </w:tcPr>
          <w:p w:rsidR="009C49D7" w:rsidRDefault="009C49D7" w:rsidP="001542DE">
            <w:r>
              <w:t>Discussions of how other schools</w:t>
            </w:r>
            <w:r w:rsidR="00647108">
              <w:t>/ professionals</w:t>
            </w:r>
            <w:r>
              <w:t xml:space="preserve"> manage LGBTQ+ issues</w:t>
            </w:r>
          </w:p>
        </w:tc>
        <w:tc>
          <w:tcPr>
            <w:tcW w:w="2495" w:type="dxa"/>
          </w:tcPr>
          <w:p w:rsidR="009C49D7" w:rsidRDefault="002F053E" w:rsidP="001542DE">
            <w:r>
              <w:t>27</w:t>
            </w:r>
          </w:p>
        </w:tc>
      </w:tr>
      <w:tr w:rsidR="009C49D7" w:rsidTr="009C49D7">
        <w:tc>
          <w:tcPr>
            <w:tcW w:w="7196" w:type="dxa"/>
          </w:tcPr>
          <w:p w:rsidR="009C49D7" w:rsidRDefault="00C864B5" w:rsidP="001542DE">
            <w:r>
              <w:t>How to manage and support a young person in crisis</w:t>
            </w:r>
          </w:p>
        </w:tc>
        <w:tc>
          <w:tcPr>
            <w:tcW w:w="2495" w:type="dxa"/>
          </w:tcPr>
          <w:p w:rsidR="009C49D7" w:rsidRDefault="002F053E" w:rsidP="001542DE">
            <w:r>
              <w:t>40</w:t>
            </w:r>
          </w:p>
        </w:tc>
      </w:tr>
      <w:tr w:rsidR="009C49D7" w:rsidTr="009C49D7">
        <w:tc>
          <w:tcPr>
            <w:tcW w:w="7196" w:type="dxa"/>
          </w:tcPr>
          <w:p w:rsidR="009C49D7" w:rsidRDefault="00647108" w:rsidP="001542DE">
            <w:r>
              <w:t>Clarity of terminology (</w:t>
            </w:r>
            <w:r w:rsidR="007B7D1A">
              <w:t xml:space="preserve">and differences between </w:t>
            </w:r>
            <w:r>
              <w:t>biological sex, gender identity and sexual orientation)</w:t>
            </w:r>
          </w:p>
        </w:tc>
        <w:tc>
          <w:tcPr>
            <w:tcW w:w="2495" w:type="dxa"/>
          </w:tcPr>
          <w:p w:rsidR="009C49D7" w:rsidRDefault="002F053E" w:rsidP="001542DE">
            <w:r>
              <w:t>11</w:t>
            </w:r>
          </w:p>
        </w:tc>
      </w:tr>
      <w:tr w:rsidR="009C49D7" w:rsidTr="009C49D7">
        <w:tc>
          <w:tcPr>
            <w:tcW w:w="7196" w:type="dxa"/>
          </w:tcPr>
          <w:p w:rsidR="009C49D7" w:rsidRDefault="00647108" w:rsidP="001542DE">
            <w:r>
              <w:t>Examples, case studies and real life examples</w:t>
            </w:r>
          </w:p>
        </w:tc>
        <w:tc>
          <w:tcPr>
            <w:tcW w:w="2495" w:type="dxa"/>
          </w:tcPr>
          <w:p w:rsidR="009C49D7" w:rsidRDefault="002F053E" w:rsidP="001542DE">
            <w:r>
              <w:t>28</w:t>
            </w:r>
          </w:p>
        </w:tc>
      </w:tr>
      <w:tr w:rsidR="009C49D7" w:rsidTr="009C49D7">
        <w:tc>
          <w:tcPr>
            <w:tcW w:w="7196" w:type="dxa"/>
          </w:tcPr>
          <w:p w:rsidR="009C49D7" w:rsidRDefault="00787B68" w:rsidP="00787B68">
            <w:r>
              <w:t>Friendly, e</w:t>
            </w:r>
            <w:r w:rsidR="00647108">
              <w:t xml:space="preserve">ngaging and knowledgeable facilitators </w:t>
            </w:r>
          </w:p>
        </w:tc>
        <w:tc>
          <w:tcPr>
            <w:tcW w:w="2495" w:type="dxa"/>
          </w:tcPr>
          <w:p w:rsidR="009C49D7" w:rsidRDefault="002F053E" w:rsidP="001542DE">
            <w:r>
              <w:t>7</w:t>
            </w:r>
          </w:p>
        </w:tc>
      </w:tr>
      <w:tr w:rsidR="009C49D7" w:rsidTr="009C49D7">
        <w:tc>
          <w:tcPr>
            <w:tcW w:w="7196" w:type="dxa"/>
          </w:tcPr>
          <w:p w:rsidR="009C49D7" w:rsidRDefault="003D6838" w:rsidP="001542DE">
            <w:r>
              <w:t xml:space="preserve">Information packs and signposting resources </w:t>
            </w:r>
          </w:p>
        </w:tc>
        <w:tc>
          <w:tcPr>
            <w:tcW w:w="2495" w:type="dxa"/>
          </w:tcPr>
          <w:p w:rsidR="009C49D7" w:rsidRDefault="002F053E" w:rsidP="001542DE">
            <w:r>
              <w:t>33</w:t>
            </w:r>
          </w:p>
        </w:tc>
      </w:tr>
      <w:tr w:rsidR="009C49D7" w:rsidTr="009C49D7">
        <w:tc>
          <w:tcPr>
            <w:tcW w:w="7196" w:type="dxa"/>
          </w:tcPr>
          <w:p w:rsidR="009C49D7" w:rsidRDefault="003D6838" w:rsidP="001542DE">
            <w:r>
              <w:t xml:space="preserve">Very young person focused and school orientated; very useful </w:t>
            </w:r>
          </w:p>
        </w:tc>
        <w:tc>
          <w:tcPr>
            <w:tcW w:w="2495" w:type="dxa"/>
          </w:tcPr>
          <w:p w:rsidR="009C49D7" w:rsidRDefault="002F053E" w:rsidP="001542DE">
            <w:r>
              <w:t>25</w:t>
            </w:r>
          </w:p>
        </w:tc>
      </w:tr>
      <w:tr w:rsidR="00D51BE1" w:rsidTr="009C49D7">
        <w:tc>
          <w:tcPr>
            <w:tcW w:w="7196" w:type="dxa"/>
          </w:tcPr>
          <w:p w:rsidR="00D51BE1" w:rsidRDefault="00D51BE1" w:rsidP="001542DE">
            <w:r>
              <w:t>Covered many aspects including; school issues, LGBTQ+ parents, links with ASC, language and assumptions</w:t>
            </w:r>
          </w:p>
        </w:tc>
        <w:tc>
          <w:tcPr>
            <w:tcW w:w="2495" w:type="dxa"/>
          </w:tcPr>
          <w:p w:rsidR="00D51BE1" w:rsidRDefault="002F053E" w:rsidP="001542DE">
            <w:r>
              <w:t>4</w:t>
            </w:r>
          </w:p>
        </w:tc>
      </w:tr>
    </w:tbl>
    <w:p w:rsidR="009C49D7" w:rsidRDefault="009C49D7" w:rsidP="001542DE"/>
    <w:p w:rsidR="009C49D7" w:rsidRDefault="009C49D7" w:rsidP="001542DE">
      <w:proofErr w:type="gramStart"/>
      <w:r>
        <w:t>Question 6.</w:t>
      </w:r>
      <w:proofErr w:type="gramEnd"/>
      <w:r>
        <w:t xml:space="preserve"> What improvements would you suggest?</w:t>
      </w:r>
    </w:p>
    <w:tbl>
      <w:tblPr>
        <w:tblStyle w:val="TableGrid"/>
        <w:tblW w:w="0" w:type="auto"/>
        <w:tblLook w:val="04A0" w:firstRow="1" w:lastRow="0" w:firstColumn="1" w:lastColumn="0" w:noHBand="0" w:noVBand="1"/>
      </w:tblPr>
      <w:tblGrid>
        <w:gridCol w:w="7196"/>
        <w:gridCol w:w="2495"/>
      </w:tblGrid>
      <w:tr w:rsidR="009C49D7" w:rsidTr="009C49D7">
        <w:tc>
          <w:tcPr>
            <w:tcW w:w="7196" w:type="dxa"/>
          </w:tcPr>
          <w:p w:rsidR="009C49D7" w:rsidRDefault="009C49D7" w:rsidP="001542DE">
            <w:r>
              <w:t>Theme</w:t>
            </w:r>
          </w:p>
        </w:tc>
        <w:tc>
          <w:tcPr>
            <w:tcW w:w="2495" w:type="dxa"/>
          </w:tcPr>
          <w:p w:rsidR="009C49D7" w:rsidRDefault="009C49D7" w:rsidP="001542DE">
            <w:r>
              <w:t>Number of responses</w:t>
            </w:r>
          </w:p>
        </w:tc>
      </w:tr>
      <w:tr w:rsidR="009C49D7" w:rsidTr="009C49D7">
        <w:tc>
          <w:tcPr>
            <w:tcW w:w="7196" w:type="dxa"/>
          </w:tcPr>
          <w:p w:rsidR="009C49D7" w:rsidRDefault="00647108" w:rsidP="001542DE">
            <w:r>
              <w:t xml:space="preserve">Discussions around unconscious biases </w:t>
            </w:r>
          </w:p>
        </w:tc>
        <w:tc>
          <w:tcPr>
            <w:tcW w:w="2495" w:type="dxa"/>
          </w:tcPr>
          <w:p w:rsidR="009C49D7" w:rsidRDefault="00647108" w:rsidP="001542DE">
            <w:r>
              <w:t>2</w:t>
            </w:r>
          </w:p>
        </w:tc>
      </w:tr>
      <w:tr w:rsidR="009C49D7" w:rsidTr="009C49D7">
        <w:tc>
          <w:tcPr>
            <w:tcW w:w="7196" w:type="dxa"/>
          </w:tcPr>
          <w:p w:rsidR="009C49D7" w:rsidRDefault="003D6838" w:rsidP="001542DE">
            <w:r>
              <w:t xml:space="preserve">Yearly training refreshers </w:t>
            </w:r>
          </w:p>
        </w:tc>
        <w:tc>
          <w:tcPr>
            <w:tcW w:w="2495" w:type="dxa"/>
          </w:tcPr>
          <w:p w:rsidR="009C49D7" w:rsidRDefault="003D6838" w:rsidP="001542DE">
            <w:r>
              <w:t>1</w:t>
            </w:r>
          </w:p>
        </w:tc>
      </w:tr>
      <w:tr w:rsidR="009C49D7" w:rsidTr="009C49D7">
        <w:tc>
          <w:tcPr>
            <w:tcW w:w="7196" w:type="dxa"/>
          </w:tcPr>
          <w:p w:rsidR="009C49D7" w:rsidRDefault="003D6838" w:rsidP="001542DE">
            <w:r>
              <w:t xml:space="preserve">Have a young person co-facilitate/ attend to share their experience </w:t>
            </w:r>
          </w:p>
        </w:tc>
        <w:tc>
          <w:tcPr>
            <w:tcW w:w="2495" w:type="dxa"/>
          </w:tcPr>
          <w:p w:rsidR="009C49D7" w:rsidRDefault="002F053E" w:rsidP="001542DE">
            <w:r>
              <w:t>4</w:t>
            </w:r>
          </w:p>
        </w:tc>
      </w:tr>
      <w:tr w:rsidR="009C49D7" w:rsidTr="009C49D7">
        <w:tc>
          <w:tcPr>
            <w:tcW w:w="7196" w:type="dxa"/>
          </w:tcPr>
          <w:p w:rsidR="009C49D7" w:rsidRDefault="00B67A3E" w:rsidP="001542DE">
            <w:r>
              <w:t>Setting ground rules around levels of participation (some people over-shared/ said too much)</w:t>
            </w:r>
          </w:p>
        </w:tc>
        <w:tc>
          <w:tcPr>
            <w:tcW w:w="2495" w:type="dxa"/>
          </w:tcPr>
          <w:p w:rsidR="009C49D7" w:rsidRDefault="00D51BE1" w:rsidP="001542DE">
            <w:r>
              <w:t>4</w:t>
            </w:r>
          </w:p>
        </w:tc>
      </w:tr>
      <w:tr w:rsidR="009C49D7" w:rsidTr="009C49D7">
        <w:tc>
          <w:tcPr>
            <w:tcW w:w="7196" w:type="dxa"/>
          </w:tcPr>
          <w:p w:rsidR="009C49D7" w:rsidRDefault="007B7D1A" w:rsidP="001542DE">
            <w:r>
              <w:t>Sat round tables rather than lectures style</w:t>
            </w:r>
          </w:p>
        </w:tc>
        <w:tc>
          <w:tcPr>
            <w:tcW w:w="2495" w:type="dxa"/>
          </w:tcPr>
          <w:p w:rsidR="009C49D7" w:rsidRDefault="00D51BE1" w:rsidP="001542DE">
            <w:r>
              <w:t>3</w:t>
            </w:r>
          </w:p>
        </w:tc>
      </w:tr>
      <w:tr w:rsidR="009C49D7" w:rsidTr="009C49D7">
        <w:tc>
          <w:tcPr>
            <w:tcW w:w="7196" w:type="dxa"/>
          </w:tcPr>
          <w:p w:rsidR="009C49D7" w:rsidRDefault="007B7D1A" w:rsidP="001542DE">
            <w:r>
              <w:t xml:space="preserve">Facilitators to wear microphones </w:t>
            </w:r>
          </w:p>
        </w:tc>
        <w:tc>
          <w:tcPr>
            <w:tcW w:w="2495" w:type="dxa"/>
          </w:tcPr>
          <w:p w:rsidR="009C49D7" w:rsidRDefault="007B7D1A" w:rsidP="001542DE">
            <w:r>
              <w:t>2</w:t>
            </w:r>
          </w:p>
        </w:tc>
      </w:tr>
      <w:tr w:rsidR="009C49D7" w:rsidTr="009C49D7">
        <w:tc>
          <w:tcPr>
            <w:tcW w:w="7196" w:type="dxa"/>
          </w:tcPr>
          <w:p w:rsidR="009C49D7" w:rsidRDefault="007B7D1A" w:rsidP="001542DE">
            <w:r>
              <w:t xml:space="preserve">More interactivity </w:t>
            </w:r>
          </w:p>
        </w:tc>
        <w:tc>
          <w:tcPr>
            <w:tcW w:w="2495" w:type="dxa"/>
          </w:tcPr>
          <w:p w:rsidR="009C49D7" w:rsidRDefault="002F053E" w:rsidP="001542DE">
            <w:r>
              <w:t>6</w:t>
            </w:r>
          </w:p>
        </w:tc>
      </w:tr>
      <w:tr w:rsidR="00D51BE1" w:rsidTr="009C49D7">
        <w:tc>
          <w:tcPr>
            <w:tcW w:w="7196" w:type="dxa"/>
          </w:tcPr>
          <w:p w:rsidR="00D51BE1" w:rsidRDefault="00D51BE1" w:rsidP="001542DE">
            <w:r>
              <w:t>Longer session on Crisis, Self-Harm and Suicide</w:t>
            </w:r>
          </w:p>
        </w:tc>
        <w:tc>
          <w:tcPr>
            <w:tcW w:w="2495" w:type="dxa"/>
          </w:tcPr>
          <w:p w:rsidR="00D51BE1" w:rsidRDefault="00D51BE1" w:rsidP="001542DE">
            <w:r>
              <w:t>3</w:t>
            </w:r>
          </w:p>
        </w:tc>
      </w:tr>
      <w:tr w:rsidR="00D51BE1" w:rsidTr="009C49D7">
        <w:tc>
          <w:tcPr>
            <w:tcW w:w="7196" w:type="dxa"/>
          </w:tcPr>
          <w:p w:rsidR="00D51BE1" w:rsidRDefault="00D51BE1" w:rsidP="001542DE">
            <w:r>
              <w:t xml:space="preserve">Glossary to include more terms and definitions </w:t>
            </w:r>
          </w:p>
        </w:tc>
        <w:tc>
          <w:tcPr>
            <w:tcW w:w="2495" w:type="dxa"/>
          </w:tcPr>
          <w:p w:rsidR="00D51BE1" w:rsidRDefault="002F053E" w:rsidP="001542DE">
            <w:r>
              <w:t>2</w:t>
            </w:r>
          </w:p>
        </w:tc>
      </w:tr>
      <w:tr w:rsidR="002F053E" w:rsidTr="009C49D7">
        <w:tc>
          <w:tcPr>
            <w:tcW w:w="7196" w:type="dxa"/>
          </w:tcPr>
          <w:p w:rsidR="002F053E" w:rsidRDefault="002F053E" w:rsidP="001542DE">
            <w:r>
              <w:t xml:space="preserve">Separate sessions for LGBTQ+ training and crisis/ self-harm training </w:t>
            </w:r>
          </w:p>
        </w:tc>
        <w:tc>
          <w:tcPr>
            <w:tcW w:w="2495" w:type="dxa"/>
          </w:tcPr>
          <w:p w:rsidR="002F053E" w:rsidRDefault="002F053E" w:rsidP="001542DE">
            <w:r>
              <w:t>3</w:t>
            </w:r>
          </w:p>
        </w:tc>
      </w:tr>
      <w:tr w:rsidR="002F053E" w:rsidTr="009C49D7">
        <w:tc>
          <w:tcPr>
            <w:tcW w:w="7196" w:type="dxa"/>
          </w:tcPr>
          <w:p w:rsidR="002F053E" w:rsidRDefault="002F053E" w:rsidP="001542DE">
            <w:r>
              <w:t xml:space="preserve">Co-facilitate the training with an LGBTQ+ organisation </w:t>
            </w:r>
          </w:p>
        </w:tc>
        <w:tc>
          <w:tcPr>
            <w:tcW w:w="2495" w:type="dxa"/>
          </w:tcPr>
          <w:p w:rsidR="002F053E" w:rsidRDefault="002F053E" w:rsidP="001542DE">
            <w:r>
              <w:t>2</w:t>
            </w:r>
          </w:p>
        </w:tc>
      </w:tr>
    </w:tbl>
    <w:p w:rsidR="009C49D7" w:rsidRDefault="009C49D7" w:rsidP="001542DE"/>
    <w:p w:rsidR="009C49D7" w:rsidRDefault="009C49D7" w:rsidP="001542DE">
      <w:proofErr w:type="gramStart"/>
      <w:r>
        <w:lastRenderedPageBreak/>
        <w:t>Question 7.</w:t>
      </w:r>
      <w:proofErr w:type="gramEnd"/>
      <w:r>
        <w:t xml:space="preserve"> Do you have any other feedback?</w:t>
      </w:r>
    </w:p>
    <w:tbl>
      <w:tblPr>
        <w:tblStyle w:val="TableGrid"/>
        <w:tblW w:w="0" w:type="auto"/>
        <w:tblLook w:val="04A0" w:firstRow="1" w:lastRow="0" w:firstColumn="1" w:lastColumn="0" w:noHBand="0" w:noVBand="1"/>
      </w:tblPr>
      <w:tblGrid>
        <w:gridCol w:w="7196"/>
        <w:gridCol w:w="2495"/>
      </w:tblGrid>
      <w:tr w:rsidR="009C49D7" w:rsidTr="009C49D7">
        <w:tc>
          <w:tcPr>
            <w:tcW w:w="7196" w:type="dxa"/>
          </w:tcPr>
          <w:p w:rsidR="009C49D7" w:rsidRDefault="009C49D7" w:rsidP="001542DE">
            <w:r>
              <w:t>Theme</w:t>
            </w:r>
          </w:p>
        </w:tc>
        <w:tc>
          <w:tcPr>
            <w:tcW w:w="2495" w:type="dxa"/>
          </w:tcPr>
          <w:p w:rsidR="009C49D7" w:rsidRDefault="009C49D7" w:rsidP="001542DE">
            <w:r>
              <w:t>Number of responses</w:t>
            </w:r>
          </w:p>
        </w:tc>
      </w:tr>
      <w:tr w:rsidR="009C49D7" w:rsidTr="009C49D7">
        <w:tc>
          <w:tcPr>
            <w:tcW w:w="7196" w:type="dxa"/>
          </w:tcPr>
          <w:p w:rsidR="009C49D7" w:rsidRDefault="00491D11" w:rsidP="00491D11">
            <w:r>
              <w:t xml:space="preserve">Excellent training; informative, </w:t>
            </w:r>
            <w:r w:rsidR="003D6838">
              <w:t>engaging</w:t>
            </w:r>
            <w:r>
              <w:t xml:space="preserve"> and reassuring</w:t>
            </w:r>
          </w:p>
        </w:tc>
        <w:tc>
          <w:tcPr>
            <w:tcW w:w="2495" w:type="dxa"/>
          </w:tcPr>
          <w:p w:rsidR="009C49D7" w:rsidRDefault="002F053E" w:rsidP="001542DE">
            <w:r>
              <w:t>30</w:t>
            </w:r>
          </w:p>
        </w:tc>
      </w:tr>
      <w:tr w:rsidR="009C49D7" w:rsidTr="009C49D7">
        <w:tc>
          <w:tcPr>
            <w:tcW w:w="7196" w:type="dxa"/>
          </w:tcPr>
          <w:p w:rsidR="009C49D7" w:rsidRDefault="00647108" w:rsidP="007B7D1A">
            <w:r>
              <w:t>Thanks</w:t>
            </w:r>
            <w:r w:rsidR="007B7D1A">
              <w:t xml:space="preserve"> and appreciation</w:t>
            </w:r>
            <w:r>
              <w:t xml:space="preserve"> for the </w:t>
            </w:r>
            <w:r w:rsidR="007B7D1A">
              <w:t xml:space="preserve">training </w:t>
            </w:r>
          </w:p>
        </w:tc>
        <w:tc>
          <w:tcPr>
            <w:tcW w:w="2495" w:type="dxa"/>
          </w:tcPr>
          <w:p w:rsidR="009C49D7" w:rsidRDefault="002F053E" w:rsidP="001542DE">
            <w:r>
              <w:t>42</w:t>
            </w:r>
          </w:p>
        </w:tc>
      </w:tr>
      <w:tr w:rsidR="009C49D7" w:rsidTr="009C49D7">
        <w:tc>
          <w:tcPr>
            <w:tcW w:w="7196" w:type="dxa"/>
          </w:tcPr>
          <w:p w:rsidR="009C49D7" w:rsidRDefault="007B7D1A" w:rsidP="007B7D1A">
            <w:r>
              <w:t>Motivating and inspiring facilitators</w:t>
            </w:r>
          </w:p>
        </w:tc>
        <w:tc>
          <w:tcPr>
            <w:tcW w:w="2495" w:type="dxa"/>
          </w:tcPr>
          <w:p w:rsidR="009C49D7" w:rsidRDefault="002F053E" w:rsidP="001542DE">
            <w:r>
              <w:t>11</w:t>
            </w:r>
          </w:p>
        </w:tc>
      </w:tr>
      <w:tr w:rsidR="009C49D7" w:rsidTr="009C49D7">
        <w:tc>
          <w:tcPr>
            <w:tcW w:w="7196" w:type="dxa"/>
          </w:tcPr>
          <w:p w:rsidR="009C49D7" w:rsidRDefault="007B7D1A" w:rsidP="001542DE">
            <w:r>
              <w:t xml:space="preserve">Horndean College venue was cold and uncomfortable </w:t>
            </w:r>
          </w:p>
        </w:tc>
        <w:tc>
          <w:tcPr>
            <w:tcW w:w="2495" w:type="dxa"/>
          </w:tcPr>
          <w:p w:rsidR="009C49D7" w:rsidRDefault="00491D11" w:rsidP="001542DE">
            <w:r>
              <w:t>11</w:t>
            </w:r>
          </w:p>
        </w:tc>
      </w:tr>
    </w:tbl>
    <w:p w:rsidR="009C49D7" w:rsidRDefault="009C49D7" w:rsidP="001542DE"/>
    <w:p w:rsidR="005A3AD3" w:rsidRDefault="005A3AD3" w:rsidP="001542DE"/>
    <w:p w:rsidR="00334505" w:rsidRDefault="00334505" w:rsidP="001542DE"/>
    <w:p w:rsidR="00334505" w:rsidRDefault="00334505" w:rsidP="001542DE"/>
    <w:p w:rsidR="00334505" w:rsidRDefault="00334505" w:rsidP="001542DE"/>
    <w:p w:rsidR="00334505" w:rsidRDefault="00334505" w:rsidP="001542DE"/>
    <w:p w:rsidR="00334505" w:rsidRDefault="00334505" w:rsidP="001542DE"/>
    <w:p w:rsidR="00334505" w:rsidRDefault="00334505" w:rsidP="001542DE"/>
    <w:p w:rsidR="00334505" w:rsidRDefault="00334505" w:rsidP="001542DE"/>
    <w:p w:rsidR="00334505" w:rsidRDefault="00334505" w:rsidP="001542DE"/>
    <w:p w:rsidR="00334505" w:rsidRDefault="00334505" w:rsidP="001542DE"/>
    <w:p w:rsidR="005A3AD3" w:rsidRDefault="002F053E" w:rsidP="001542DE">
      <w:r>
        <w:rPr>
          <w:noProof/>
          <w:lang w:eastAsia="en-GB"/>
        </w:rPr>
        <w:lastRenderedPageBreak/>
        <mc:AlternateContent>
          <mc:Choice Requires="wps">
            <w:drawing>
              <wp:anchor distT="0" distB="0" distL="114300" distR="114300" simplePos="0" relativeHeight="251698176" behindDoc="0" locked="0" layoutInCell="1" allowOverlap="1" wp14:anchorId="6E6CE2C3" wp14:editId="62444913">
                <wp:simplePos x="0" y="0"/>
                <wp:positionH relativeFrom="column">
                  <wp:posOffset>1885950</wp:posOffset>
                </wp:positionH>
                <wp:positionV relativeFrom="paragraph">
                  <wp:posOffset>2962275</wp:posOffset>
                </wp:positionV>
                <wp:extent cx="2228850" cy="14039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403985"/>
                        </a:xfrm>
                        <a:prstGeom prst="rect">
                          <a:avLst/>
                        </a:prstGeom>
                        <a:noFill/>
                        <a:ln w="9525">
                          <a:noFill/>
                          <a:miter lim="800000"/>
                          <a:headEnd/>
                          <a:tailEnd/>
                        </a:ln>
                      </wps:spPr>
                      <wps:txbx>
                        <w:txbxContent>
                          <w:p w:rsidR="002F053E" w:rsidRDefault="002F053E" w:rsidP="002F053E">
                            <w:pPr>
                              <w:jc w:val="center"/>
                            </w:pPr>
                            <w:r>
                              <w:t xml:space="preserve">Opportunities to learn about other organisations and how we can all work together to support young people and their support systems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148.5pt;margin-top:233.25pt;width:175.5pt;height:110.55pt;z-index:251698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" filled="f" stroked="f">
                <v:textbox style="mso-fit-shape-to-text:t">
                  <w:txbxContent>
                    <w:p w:rsidR="002F053E" w:rsidRDefault="002F053E" w:rsidP="002F053E">
                      <w:pPr>
                        <w:jc w:val="center"/>
                      </w:pPr>
                      <w:r>
                        <w:t xml:space="preserve">Opportunities to learn about other organisations and how we can all work together to support young people and their support systems  </w:t>
                      </w:r>
                    </w:p>
                  </w:txbxContent>
                </v:textbox>
              </v:shape>
            </w:pict>
          </mc:Fallback>
        </mc:AlternateContent>
      </w:r>
      <w:r w:rsidR="00D51BE1">
        <w:rPr>
          <w:noProof/>
          <w:lang w:eastAsia="en-GB"/>
        </w:rPr>
        <mc:AlternateContent>
          <mc:Choice Requires="wps">
            <w:drawing>
              <wp:anchor distT="0" distB="0" distL="114300" distR="114300" simplePos="0" relativeHeight="251689984" behindDoc="0" locked="0" layoutInCell="1" allowOverlap="1" wp14:anchorId="70B44FDE" wp14:editId="5068DC0D">
                <wp:simplePos x="0" y="0"/>
                <wp:positionH relativeFrom="column">
                  <wp:posOffset>3981449</wp:posOffset>
                </wp:positionH>
                <wp:positionV relativeFrom="paragraph">
                  <wp:posOffset>628650</wp:posOffset>
                </wp:positionV>
                <wp:extent cx="1876425" cy="140398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403985"/>
                        </a:xfrm>
                        <a:prstGeom prst="rect">
                          <a:avLst/>
                        </a:prstGeom>
                        <a:noFill/>
                        <a:ln w="9525">
                          <a:noFill/>
                          <a:miter lim="800000"/>
                          <a:headEnd/>
                          <a:tailEnd/>
                        </a:ln>
                      </wps:spPr>
                      <wps:txbx>
                        <w:txbxContent>
                          <w:p w:rsidR="00D51BE1" w:rsidRDefault="00D51BE1" w:rsidP="00D51BE1">
                            <w:pPr>
                              <w:jc w:val="center"/>
                            </w:pPr>
                            <w:r>
                              <w:t>I will integrate diverse relationships and gender presentations within school as the norm rather than something different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313.5pt;margin-top:49.5pt;width:147.75pt;height:110.5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" filled="f" stroked="f">
                <v:textbox style="mso-fit-shape-to-text:t">
                  <w:txbxContent>
                    <w:p w:rsidR="00D51BE1" w:rsidRDefault="00D51BE1" w:rsidP="00D51BE1">
                      <w:pPr>
                        <w:jc w:val="center"/>
                      </w:pPr>
                      <w:r>
                        <w:t>I will integrate diverse relationships and gender presentations within school as the norm rather than something different</w:t>
                      </w:r>
                    </w:p>
                  </w:txbxContent>
                </v:textbox>
              </v:shape>
            </w:pict>
          </mc:Fallback>
        </mc:AlternateContent>
      </w:r>
      <w:r w:rsidR="00CA6B98">
        <w:rPr>
          <w:noProof/>
          <w:lang w:eastAsia="en-GB"/>
        </w:rPr>
        <mc:AlternateContent>
          <mc:Choice Requires="wps">
            <w:drawing>
              <wp:anchor distT="0" distB="0" distL="114300" distR="114300" simplePos="0" relativeHeight="251684864" behindDoc="0" locked="0" layoutInCell="1" allowOverlap="1" wp14:anchorId="61CEC7D8" wp14:editId="54D5A39A">
                <wp:simplePos x="0" y="0"/>
                <wp:positionH relativeFrom="column">
                  <wp:posOffset>4819650</wp:posOffset>
                </wp:positionH>
                <wp:positionV relativeFrom="paragraph">
                  <wp:posOffset>2969895</wp:posOffset>
                </wp:positionV>
                <wp:extent cx="1114425" cy="140398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3985"/>
                        </a:xfrm>
                        <a:prstGeom prst="rect">
                          <a:avLst/>
                        </a:prstGeom>
                        <a:noFill/>
                        <a:ln w="9525">
                          <a:noFill/>
                          <a:miter lim="800000"/>
                          <a:headEnd/>
                          <a:tailEnd/>
                        </a:ln>
                      </wps:spPr>
                      <wps:txbx>
                        <w:txbxContent>
                          <w:p w:rsidR="00CA6B98" w:rsidRDefault="00CA6B98" w:rsidP="00CA6B98">
                            <w:pPr>
                              <w:jc w:val="center"/>
                            </w:pPr>
                            <w:r>
                              <w:t>I wish this training wasn't needed but so glad it's available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379.5pt;margin-top:233.85pt;width:87.75pt;height:110.55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" filled="f" stroked="f">
                <v:textbox style="mso-fit-shape-to-text:t">
                  <w:txbxContent>
                    <w:p w:rsidR="00CA6B98" w:rsidRDefault="00CA6B98" w:rsidP="00CA6B98">
                      <w:pPr>
                        <w:jc w:val="center"/>
                      </w:pPr>
                      <w:r>
                        <w:t>I wish this training wasn't needed but so glad it's available</w:t>
                      </w:r>
                    </w:p>
                  </w:txbxContent>
                </v:textbox>
              </v:shape>
            </w:pict>
          </mc:Fallback>
        </mc:AlternateContent>
      </w:r>
      <w:r w:rsidR="00CA6B98">
        <w:rPr>
          <w:noProof/>
          <w:lang w:eastAsia="en-GB"/>
        </w:rPr>
        <mc:AlternateContent>
          <mc:Choice Requires="wps">
            <w:drawing>
              <wp:anchor distT="0" distB="0" distL="114300" distR="114300" simplePos="0" relativeHeight="251682816" behindDoc="0" locked="0" layoutInCell="1" allowOverlap="1" wp14:anchorId="22F227A2" wp14:editId="3EE73FC7">
                <wp:simplePos x="0" y="0"/>
                <wp:positionH relativeFrom="column">
                  <wp:posOffset>190500</wp:posOffset>
                </wp:positionH>
                <wp:positionV relativeFrom="paragraph">
                  <wp:posOffset>2971800</wp:posOffset>
                </wp:positionV>
                <wp:extent cx="1457325" cy="140398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403985"/>
                        </a:xfrm>
                        <a:prstGeom prst="rect">
                          <a:avLst/>
                        </a:prstGeom>
                        <a:noFill/>
                        <a:ln w="9525">
                          <a:noFill/>
                          <a:miter lim="800000"/>
                          <a:headEnd/>
                          <a:tailEnd/>
                        </a:ln>
                      </wps:spPr>
                      <wps:txbx>
                        <w:txbxContent>
                          <w:p w:rsidR="00CA6B98" w:rsidRDefault="00CA6B98" w:rsidP="00CA6B98">
                            <w:pPr>
                              <w:jc w:val="center"/>
                            </w:pPr>
                            <w:r>
                              <w:t>Made me reflect on issues I have previously overlooked or taken for granted. Thank you for opening my eyes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15pt;margin-top:234pt;width:114.75pt;height:110.5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" filled="f" stroked="f">
                <v:textbox style="mso-fit-shape-to-text:t">
                  <w:txbxContent>
                    <w:p w:rsidR="00CA6B98" w:rsidRDefault="00CA6B98" w:rsidP="00CA6B98">
                      <w:pPr>
                        <w:jc w:val="center"/>
                      </w:pPr>
                      <w:r>
                        <w:t>Made me reflect on issues I have previously overlooked or taken for granted. Thank you for opening my eyes</w:t>
                      </w:r>
                    </w:p>
                  </w:txbxContent>
                </v:textbox>
              </v:shape>
            </w:pict>
          </mc:Fallback>
        </mc:AlternateContent>
      </w:r>
      <w:r w:rsidR="00CA6B98">
        <w:rPr>
          <w:noProof/>
          <w:lang w:eastAsia="en-GB"/>
        </w:rPr>
        <mc:AlternateContent>
          <mc:Choice Requires="wps">
            <w:drawing>
              <wp:anchor distT="0" distB="0" distL="114300" distR="114300" simplePos="0" relativeHeight="251680768" behindDoc="0" locked="0" layoutInCell="1" allowOverlap="1" wp14:anchorId="48868B89" wp14:editId="6CA3E33B">
                <wp:simplePos x="0" y="0"/>
                <wp:positionH relativeFrom="column">
                  <wp:posOffset>-266700</wp:posOffset>
                </wp:positionH>
                <wp:positionV relativeFrom="paragraph">
                  <wp:posOffset>1638300</wp:posOffset>
                </wp:positionV>
                <wp:extent cx="1114425" cy="1403985"/>
                <wp:effectExtent l="0" t="0" r="0" b="444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3985"/>
                        </a:xfrm>
                        <a:prstGeom prst="rect">
                          <a:avLst/>
                        </a:prstGeom>
                        <a:noFill/>
                        <a:ln w="9525">
                          <a:noFill/>
                          <a:miter lim="800000"/>
                          <a:headEnd/>
                          <a:tailEnd/>
                        </a:ln>
                      </wps:spPr>
                      <wps:txbx>
                        <w:txbxContent>
                          <w:p w:rsidR="00CA6B98" w:rsidRDefault="00CA6B98" w:rsidP="00CA6B98">
                            <w:pPr>
                              <w:jc w:val="center"/>
                            </w:pPr>
                            <w:r>
                              <w:t>Should be mandatory for all adults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21pt;margin-top:129pt;width:87.75pt;height:110.5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" filled="f" stroked="f">
                <v:textbox style="mso-fit-shape-to-text:t">
                  <w:txbxContent>
                    <w:p w:rsidR="00CA6B98" w:rsidRDefault="00CA6B98" w:rsidP="00CA6B98">
                      <w:pPr>
                        <w:jc w:val="center"/>
                      </w:pPr>
                      <w:r>
                        <w:t>Should be mandatory for all adults</w:t>
                      </w:r>
                    </w:p>
                  </w:txbxContent>
                </v:textbox>
              </v:shape>
            </w:pict>
          </mc:Fallback>
        </mc:AlternateContent>
      </w:r>
      <w:r w:rsidR="00CA6B98">
        <w:rPr>
          <w:noProof/>
          <w:lang w:eastAsia="en-GB"/>
        </w:rPr>
        <mc:AlternateContent>
          <mc:Choice Requires="wps">
            <w:drawing>
              <wp:anchor distT="0" distB="0" distL="114300" distR="114300" simplePos="0" relativeHeight="251678720" behindDoc="0" locked="0" layoutInCell="1" allowOverlap="1" wp14:anchorId="66512DD1" wp14:editId="53578D9B">
                <wp:simplePos x="0" y="0"/>
                <wp:positionH relativeFrom="column">
                  <wp:posOffset>913765</wp:posOffset>
                </wp:positionH>
                <wp:positionV relativeFrom="paragraph">
                  <wp:posOffset>1762125</wp:posOffset>
                </wp:positionV>
                <wp:extent cx="1362075" cy="140398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403985"/>
                        </a:xfrm>
                        <a:prstGeom prst="rect">
                          <a:avLst/>
                        </a:prstGeom>
                        <a:noFill/>
                        <a:ln w="9525">
                          <a:noFill/>
                          <a:miter lim="800000"/>
                          <a:headEnd/>
                          <a:tailEnd/>
                        </a:ln>
                      </wps:spPr>
                      <wps:txbx>
                        <w:txbxContent>
                          <w:p w:rsidR="00CA6B98" w:rsidRDefault="00CA6B98" w:rsidP="00CA6B98">
                            <w:pPr>
                              <w:jc w:val="center"/>
                            </w:pPr>
                            <w:r>
                              <w:t>This has really made me re-evaluate my own biases and stereotype judgements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71.95pt;margin-top:138.75pt;width:107.25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" filled="f" stroked="f">
                <v:textbox style="mso-fit-shape-to-text:t">
                  <w:txbxContent>
                    <w:p w:rsidR="00CA6B98" w:rsidRDefault="00CA6B98" w:rsidP="00CA6B98">
                      <w:pPr>
                        <w:jc w:val="center"/>
                      </w:pPr>
                      <w:r>
                        <w:t>This has really made me re-evaluate my own biases and stereotype judgements</w:t>
                      </w:r>
                    </w:p>
                  </w:txbxContent>
                </v:textbox>
              </v:shape>
            </w:pict>
          </mc:Fallback>
        </mc:AlternateContent>
      </w:r>
      <w:r w:rsidR="00CA6B98">
        <w:rPr>
          <w:noProof/>
          <w:lang w:eastAsia="en-GB"/>
        </w:rPr>
        <mc:AlternateContent>
          <mc:Choice Requires="wps">
            <w:drawing>
              <wp:anchor distT="0" distB="0" distL="114300" distR="114300" simplePos="0" relativeHeight="251676672" behindDoc="0" locked="0" layoutInCell="1" allowOverlap="1" wp14:anchorId="60E0559D" wp14:editId="19414DDE">
                <wp:simplePos x="0" y="0"/>
                <wp:positionH relativeFrom="column">
                  <wp:posOffset>3705225</wp:posOffset>
                </wp:positionH>
                <wp:positionV relativeFrom="paragraph">
                  <wp:posOffset>1914525</wp:posOffset>
                </wp:positionV>
                <wp:extent cx="1114425" cy="1403985"/>
                <wp:effectExtent l="0" t="0" r="0" b="444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3985"/>
                        </a:xfrm>
                        <a:prstGeom prst="rect">
                          <a:avLst/>
                        </a:prstGeom>
                        <a:noFill/>
                        <a:ln w="9525">
                          <a:noFill/>
                          <a:miter lim="800000"/>
                          <a:headEnd/>
                          <a:tailEnd/>
                        </a:ln>
                      </wps:spPr>
                      <wps:txbx>
                        <w:txbxContent>
                          <w:p w:rsidR="00CA6B98" w:rsidRDefault="00CA6B98" w:rsidP="00CA6B98">
                            <w:pPr>
                              <w:jc w:val="center"/>
                            </w:pPr>
                            <w:r>
                              <w:t>This is so important, I feel empowered to make changes in my school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291.75pt;margin-top:150.75pt;width:87.75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" filled="f" stroked="f">
                <v:textbox style="mso-fit-shape-to-text:t">
                  <w:txbxContent>
                    <w:p w:rsidR="00CA6B98" w:rsidRDefault="00CA6B98" w:rsidP="00CA6B98">
                      <w:pPr>
                        <w:jc w:val="center"/>
                      </w:pPr>
                      <w:r>
                        <w:t>This is so important, I feel empowered to make changes in my school</w:t>
                      </w:r>
                    </w:p>
                  </w:txbxContent>
                </v:textbox>
              </v:shape>
            </w:pict>
          </mc:Fallback>
        </mc:AlternateContent>
      </w:r>
      <w:r w:rsidR="003A5430">
        <w:rPr>
          <w:noProof/>
          <w:lang w:eastAsia="en-GB"/>
        </w:rPr>
        <mc:AlternateContent>
          <mc:Choice Requires="wps">
            <w:drawing>
              <wp:anchor distT="0" distB="0" distL="114300" distR="114300" simplePos="0" relativeHeight="251674624" behindDoc="0" locked="0" layoutInCell="1" allowOverlap="1" wp14:anchorId="7954EB5A" wp14:editId="49D5D441">
                <wp:simplePos x="0" y="0"/>
                <wp:positionH relativeFrom="column">
                  <wp:posOffset>2324100</wp:posOffset>
                </wp:positionH>
                <wp:positionV relativeFrom="paragraph">
                  <wp:posOffset>1762125</wp:posOffset>
                </wp:positionV>
                <wp:extent cx="1114425" cy="1403985"/>
                <wp:effectExtent l="0" t="0" r="0" b="444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3985"/>
                        </a:xfrm>
                        <a:prstGeom prst="rect">
                          <a:avLst/>
                        </a:prstGeom>
                        <a:noFill/>
                        <a:ln w="9525">
                          <a:noFill/>
                          <a:miter lim="800000"/>
                          <a:headEnd/>
                          <a:tailEnd/>
                        </a:ln>
                      </wps:spPr>
                      <wps:txbx>
                        <w:txbxContent>
                          <w:p w:rsidR="003A5430" w:rsidRDefault="003A5430" w:rsidP="003A5430">
                            <w:pPr>
                              <w:jc w:val="center"/>
                            </w:pPr>
                            <w:r>
                              <w:t>Really well balanced and child/ young person centred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183pt;margin-top:138.75pt;width:87.75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" filled="f" stroked="f">
                <v:textbox style="mso-fit-shape-to-text:t">
                  <w:txbxContent>
                    <w:p w:rsidR="003A5430" w:rsidRDefault="003A5430" w:rsidP="003A5430">
                      <w:pPr>
                        <w:jc w:val="center"/>
                      </w:pPr>
                      <w:r>
                        <w:t>Really well balanced and child/ young person centred</w:t>
                      </w:r>
                    </w:p>
                  </w:txbxContent>
                </v:textbox>
              </v:shape>
            </w:pict>
          </mc:Fallback>
        </mc:AlternateContent>
      </w:r>
      <w:r w:rsidR="005A3AD3">
        <w:rPr>
          <w:noProof/>
          <w:lang w:eastAsia="en-GB"/>
        </w:rPr>
        <mc:AlternateContent>
          <mc:Choice Requires="wps">
            <w:drawing>
              <wp:anchor distT="0" distB="0" distL="114300" distR="114300" simplePos="0" relativeHeight="251672576" behindDoc="0" locked="0" layoutInCell="1" allowOverlap="1" wp14:anchorId="2B3CA57F" wp14:editId="50A5B17B">
                <wp:simplePos x="0" y="0"/>
                <wp:positionH relativeFrom="column">
                  <wp:posOffset>2352675</wp:posOffset>
                </wp:positionH>
                <wp:positionV relativeFrom="paragraph">
                  <wp:posOffset>457200</wp:posOffset>
                </wp:positionV>
                <wp:extent cx="1543050" cy="140398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03985"/>
                        </a:xfrm>
                        <a:prstGeom prst="rect">
                          <a:avLst/>
                        </a:prstGeom>
                        <a:noFill/>
                        <a:ln w="9525">
                          <a:noFill/>
                          <a:miter lim="800000"/>
                          <a:headEnd/>
                          <a:tailEnd/>
                        </a:ln>
                      </wps:spPr>
                      <wps:txbx>
                        <w:txbxContent>
                          <w:p w:rsidR="005A3AD3" w:rsidRDefault="005A3AD3" w:rsidP="005A3AD3">
                            <w:pPr>
                              <w:jc w:val="center"/>
                            </w:pPr>
                            <w:r>
                              <w:t>One of the most helpful and informative courses I've attended- thank you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185.25pt;margin-top:36pt;width:121.5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" filled="f" stroked="f">
                <v:textbox style="mso-fit-shape-to-text:t">
                  <w:txbxContent>
                    <w:p w:rsidR="005A3AD3" w:rsidRDefault="005A3AD3" w:rsidP="005A3AD3">
                      <w:pPr>
                        <w:jc w:val="center"/>
                      </w:pPr>
                      <w:r>
                        <w:t>One of the most helpful and informative courses I've attended- thank you</w:t>
                      </w:r>
                    </w:p>
                  </w:txbxContent>
                </v:textbox>
              </v:shape>
            </w:pict>
          </mc:Fallback>
        </mc:AlternateContent>
      </w:r>
      <w:r w:rsidR="005A3AD3">
        <w:rPr>
          <w:noProof/>
          <w:lang w:eastAsia="en-GB"/>
        </w:rPr>
        <mc:AlternateContent>
          <mc:Choice Requires="wps">
            <w:drawing>
              <wp:anchor distT="0" distB="0" distL="114300" distR="114300" simplePos="0" relativeHeight="251670528" behindDoc="0" locked="0" layoutInCell="1" allowOverlap="1" wp14:anchorId="7F96AC4C" wp14:editId="525CE009">
                <wp:simplePos x="0" y="0"/>
                <wp:positionH relativeFrom="column">
                  <wp:posOffset>657225</wp:posOffset>
                </wp:positionH>
                <wp:positionV relativeFrom="paragraph">
                  <wp:posOffset>381000</wp:posOffset>
                </wp:positionV>
                <wp:extent cx="1543050" cy="14039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03985"/>
                        </a:xfrm>
                        <a:prstGeom prst="rect">
                          <a:avLst/>
                        </a:prstGeom>
                        <a:noFill/>
                        <a:ln w="9525">
                          <a:noFill/>
                          <a:miter lim="800000"/>
                          <a:headEnd/>
                          <a:tailEnd/>
                        </a:ln>
                      </wps:spPr>
                      <wps:txbx>
                        <w:txbxContent>
                          <w:p w:rsidR="005A3AD3" w:rsidRDefault="005A3AD3" w:rsidP="005A3AD3">
                            <w:pPr>
                              <w:jc w:val="center"/>
                            </w:pPr>
                            <w:r>
                              <w:t>This training really promotes openness, discussion, curiosity in a non-judgemental and respectful way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51.75pt;margin-top:30pt;width:121.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" filled="f" stroked="f">
                <v:textbox style="mso-fit-shape-to-text:t">
                  <w:txbxContent>
                    <w:p w:rsidR="005A3AD3" w:rsidRDefault="005A3AD3" w:rsidP="005A3AD3">
                      <w:pPr>
                        <w:jc w:val="center"/>
                      </w:pPr>
                      <w:r>
                        <w:t>This training really promotes openness, discussion, curiosity in a non-judgemental and respectful way</w:t>
                      </w:r>
                    </w:p>
                  </w:txbxContent>
                </v:textbox>
              </v:shape>
            </w:pict>
          </mc:Fallback>
        </mc:AlternateContent>
      </w:r>
      <w:r w:rsidR="005A3AD3">
        <w:rPr>
          <w:noProof/>
          <w:lang w:eastAsia="en-GB"/>
        </w:rPr>
        <w:drawing>
          <wp:anchor distT="0" distB="0" distL="114300" distR="114300" simplePos="0" relativeHeight="251668480" behindDoc="0" locked="0" layoutInCell="1" allowOverlap="1" wp14:anchorId="500B9FD9" wp14:editId="690014DB">
            <wp:simplePos x="0" y="0"/>
            <wp:positionH relativeFrom="column">
              <wp:posOffset>-343535</wp:posOffset>
            </wp:positionH>
            <wp:positionV relativeFrom="paragraph">
              <wp:posOffset>323850</wp:posOffset>
            </wp:positionV>
            <wp:extent cx="6429375" cy="6087745"/>
            <wp:effectExtent l="0" t="0" r="9525"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ech.png"/>
                    <pic:cNvPicPr/>
                  </pic:nvPicPr>
                  <pic:blipFill>
                    <a:blip r:embed="rId11">
                      <a:extLst>
                        <a:ext uri="{28A0092B-C50C-407E-A947-70E740481C1C}">
                          <a14:useLocalDpi xmlns:a14="http://schemas.microsoft.com/office/drawing/2010/main" val="0"/>
                        </a:ext>
                      </a:extLst>
                    </a:blip>
                    <a:stretch>
                      <a:fillRect/>
                    </a:stretch>
                  </pic:blipFill>
                  <pic:spPr>
                    <a:xfrm>
                      <a:off x="0" y="0"/>
                      <a:ext cx="6429375" cy="6087745"/>
                    </a:xfrm>
                    <a:prstGeom prst="rect">
                      <a:avLst/>
                    </a:prstGeom>
                  </pic:spPr>
                </pic:pic>
              </a:graphicData>
            </a:graphic>
            <wp14:sizeRelH relativeFrom="page">
              <wp14:pctWidth>0</wp14:pctWidth>
            </wp14:sizeRelH>
            <wp14:sizeRelV relativeFrom="page">
              <wp14:pctHeight>0</wp14:pctHeight>
            </wp14:sizeRelV>
          </wp:anchor>
        </w:drawing>
      </w:r>
      <w:r w:rsidR="005A3AD3">
        <w:t>Comments by attendees:</w:t>
      </w:r>
    </w:p>
    <w:p w:rsidR="005A3AD3" w:rsidRDefault="002F053E" w:rsidP="001542DE">
      <w:r>
        <w:rPr>
          <w:noProof/>
          <w:lang w:eastAsia="en-GB"/>
        </w:rPr>
        <mc:AlternateContent>
          <mc:Choice Requires="wps">
            <w:drawing>
              <wp:anchor distT="0" distB="0" distL="114300" distR="114300" simplePos="0" relativeHeight="251700224" behindDoc="0" locked="0" layoutInCell="1" allowOverlap="1" wp14:anchorId="441755E5" wp14:editId="4E46FDDE">
                <wp:simplePos x="0" y="0"/>
                <wp:positionH relativeFrom="column">
                  <wp:posOffset>1552575</wp:posOffset>
                </wp:positionH>
                <wp:positionV relativeFrom="paragraph">
                  <wp:posOffset>4734560</wp:posOffset>
                </wp:positionV>
                <wp:extent cx="2228850" cy="140398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403985"/>
                        </a:xfrm>
                        <a:prstGeom prst="rect">
                          <a:avLst/>
                        </a:prstGeom>
                        <a:noFill/>
                        <a:ln w="9525">
                          <a:noFill/>
                          <a:miter lim="800000"/>
                          <a:headEnd/>
                          <a:tailEnd/>
                        </a:ln>
                      </wps:spPr>
                      <wps:txbx>
                        <w:txbxContent>
                          <w:p w:rsidR="002F053E" w:rsidRDefault="002F053E" w:rsidP="002F053E">
                            <w:pPr>
                              <w:jc w:val="center"/>
                            </w:pPr>
                            <w:r>
                              <w:t xml:space="preserve">A carefully thought out training day which covered many salient topics in a short amount of time in </w:t>
                            </w:r>
                            <w:proofErr w:type="gramStart"/>
                            <w:r>
                              <w:t>a  useful</w:t>
                            </w:r>
                            <w:proofErr w:type="gramEnd"/>
                            <w:r>
                              <w:t xml:space="preserve"> and engaging way. Thanks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margin-left:122.25pt;margin-top:372.8pt;width:175.5pt;height:110.55pt;z-index:251700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" filled="f" stroked="f">
                <v:textbox style="mso-fit-shape-to-text:t">
                  <w:txbxContent>
                    <w:p w:rsidR="002F053E" w:rsidRDefault="002F053E" w:rsidP="002F053E">
                      <w:pPr>
                        <w:jc w:val="center"/>
                      </w:pPr>
                      <w:r>
                        <w:t xml:space="preserve">A carefully thought out training day which covered many salient topics in a short amount of time in </w:t>
                      </w:r>
                      <w:proofErr w:type="gramStart"/>
                      <w:r>
                        <w:t>a  useful</w:t>
                      </w:r>
                      <w:proofErr w:type="gramEnd"/>
                      <w:r>
                        <w:t xml:space="preserve"> and engaging way. Thanks  </w:t>
                      </w:r>
                    </w:p>
                  </w:txbxContent>
                </v:textbox>
              </v:shape>
            </w:pict>
          </mc:Fallback>
        </mc:AlternateContent>
      </w:r>
      <w:r>
        <w:rPr>
          <w:noProof/>
          <w:lang w:eastAsia="en-GB"/>
        </w:rPr>
        <mc:AlternateContent>
          <mc:Choice Requires="wps">
            <w:drawing>
              <wp:anchor distT="0" distB="0" distL="114300" distR="114300" simplePos="0" relativeHeight="251696128" behindDoc="0" locked="0" layoutInCell="1" allowOverlap="1" wp14:anchorId="598B874A" wp14:editId="58D1F98C">
                <wp:simplePos x="0" y="0"/>
                <wp:positionH relativeFrom="column">
                  <wp:posOffset>3619500</wp:posOffset>
                </wp:positionH>
                <wp:positionV relativeFrom="paragraph">
                  <wp:posOffset>3837305</wp:posOffset>
                </wp:positionV>
                <wp:extent cx="1504950" cy="140398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1403985"/>
                        </a:xfrm>
                        <a:prstGeom prst="rect">
                          <a:avLst/>
                        </a:prstGeom>
                        <a:noFill/>
                        <a:ln w="9525">
                          <a:noFill/>
                          <a:miter lim="800000"/>
                          <a:headEnd/>
                          <a:tailEnd/>
                        </a:ln>
                      </wps:spPr>
                      <wps:txbx>
                        <w:txbxContent>
                          <w:p w:rsidR="002F053E" w:rsidRDefault="002F053E" w:rsidP="002F053E">
                            <w:pPr>
                              <w:jc w:val="center"/>
                            </w:pPr>
                            <w:r>
                              <w:t xml:space="preserve">A good opportunity to reflect on current practice and areas for improvement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margin-left:285pt;margin-top:302.15pt;width:118.5pt;height:110.55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" filled="f" stroked="f">
                <v:textbox style="mso-fit-shape-to-text:t">
                  <w:txbxContent>
                    <w:p w:rsidR="002F053E" w:rsidRDefault="002F053E" w:rsidP="002F053E">
                      <w:pPr>
                        <w:jc w:val="center"/>
                      </w:pPr>
                      <w:r>
                        <w:t xml:space="preserve">A good opportunity to reflect on current practice and areas for improvement </w:t>
                      </w:r>
                    </w:p>
                  </w:txbxContent>
                </v:textbox>
              </v:shape>
            </w:pict>
          </mc:Fallback>
        </mc:AlternateContent>
      </w:r>
      <w:r>
        <w:rPr>
          <w:noProof/>
          <w:lang w:eastAsia="en-GB"/>
        </w:rPr>
        <mc:AlternateContent>
          <mc:Choice Requires="wps">
            <w:drawing>
              <wp:anchor distT="0" distB="0" distL="114300" distR="114300" simplePos="0" relativeHeight="251694080" behindDoc="0" locked="0" layoutInCell="1" allowOverlap="1" wp14:anchorId="5F1F4BA0" wp14:editId="4EA529E4">
                <wp:simplePos x="0" y="0"/>
                <wp:positionH relativeFrom="column">
                  <wp:posOffset>1733550</wp:posOffset>
                </wp:positionH>
                <wp:positionV relativeFrom="paragraph">
                  <wp:posOffset>3620135</wp:posOffset>
                </wp:positionV>
                <wp:extent cx="1543050" cy="140398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03985"/>
                        </a:xfrm>
                        <a:prstGeom prst="rect">
                          <a:avLst/>
                        </a:prstGeom>
                        <a:noFill/>
                        <a:ln w="9525">
                          <a:noFill/>
                          <a:miter lim="800000"/>
                          <a:headEnd/>
                          <a:tailEnd/>
                        </a:ln>
                      </wps:spPr>
                      <wps:txbx>
                        <w:txbxContent>
                          <w:p w:rsidR="002F053E" w:rsidRDefault="002F053E" w:rsidP="002F053E">
                            <w:pPr>
                              <w:jc w:val="center"/>
                            </w:pPr>
                            <w:proofErr w:type="gramStart"/>
                            <w:r>
                              <w:t>An excellent day; informative, thought provoking and opportunities for further learning.</w:t>
                            </w:r>
                            <w:proofErr w:type="gramEnd"/>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margin-left:136.5pt;margin-top:285.05pt;width:121.5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" filled="f" stroked="f">
                <v:textbox style="mso-fit-shape-to-text:t">
                  <w:txbxContent>
                    <w:p w:rsidR="002F053E" w:rsidRDefault="002F053E" w:rsidP="002F053E">
                      <w:pPr>
                        <w:jc w:val="center"/>
                      </w:pPr>
                      <w:proofErr w:type="gramStart"/>
                      <w:r>
                        <w:t>An excellent day; informative, thought provoking and opportunities for further learning.</w:t>
                      </w:r>
                      <w:proofErr w:type="gramEnd"/>
                      <w:r>
                        <w:t xml:space="preserve"> </w:t>
                      </w:r>
                    </w:p>
                  </w:txbxContent>
                </v:textbox>
              </v:shape>
            </w:pict>
          </mc:Fallback>
        </mc:AlternateContent>
      </w:r>
      <w:r w:rsidR="00D51BE1">
        <w:rPr>
          <w:noProof/>
          <w:lang w:eastAsia="en-GB"/>
        </w:rPr>
        <mc:AlternateContent>
          <mc:Choice Requires="wps">
            <w:drawing>
              <wp:anchor distT="0" distB="0" distL="114300" distR="114300" simplePos="0" relativeHeight="251692032" behindDoc="0" locked="0" layoutInCell="1" allowOverlap="1" wp14:anchorId="153CC280" wp14:editId="56FE55C1">
                <wp:simplePos x="0" y="0"/>
                <wp:positionH relativeFrom="column">
                  <wp:posOffset>57150</wp:posOffset>
                </wp:positionH>
                <wp:positionV relativeFrom="paragraph">
                  <wp:posOffset>3884930</wp:posOffset>
                </wp:positionV>
                <wp:extent cx="1590675" cy="140398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403985"/>
                        </a:xfrm>
                        <a:prstGeom prst="rect">
                          <a:avLst/>
                        </a:prstGeom>
                        <a:noFill/>
                        <a:ln w="9525">
                          <a:noFill/>
                          <a:miter lim="800000"/>
                          <a:headEnd/>
                          <a:tailEnd/>
                        </a:ln>
                      </wps:spPr>
                      <wps:txbx>
                        <w:txbxContent>
                          <w:p w:rsidR="00D51BE1" w:rsidRDefault="00D51BE1" w:rsidP="00D51BE1">
                            <w:pPr>
                              <w:jc w:val="center"/>
                            </w:pPr>
                            <w:r>
                              <w:t xml:space="preserve">The afternoon session was fantastic- so many resources/ ideas/ ways to guide and support students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margin-left:4.5pt;margin-top:305.9pt;width:125.25pt;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" filled="f" stroked="f">
                <v:textbox style="mso-fit-shape-to-text:t">
                  <w:txbxContent>
                    <w:p w:rsidR="00D51BE1" w:rsidRDefault="00D51BE1" w:rsidP="00D51BE1">
                      <w:pPr>
                        <w:jc w:val="center"/>
                      </w:pPr>
                      <w:r>
                        <w:t xml:space="preserve">The afternoon session was fantastic- so many resources/ ideas/ ways to guide and support students </w:t>
                      </w:r>
                    </w:p>
                  </w:txbxContent>
                </v:textbox>
              </v:shape>
            </w:pict>
          </mc:Fallback>
        </mc:AlternateContent>
      </w:r>
    </w:p>
    <w:p w:rsidR="002F053E" w:rsidRDefault="002F053E" w:rsidP="002F053E"/>
    <w:p w:rsidR="002F053E" w:rsidRDefault="002F053E" w:rsidP="002F053E">
      <w:pPr>
        <w:rPr>
          <w:b/>
          <w:color w:val="7030A0"/>
        </w:rPr>
      </w:pPr>
      <w:r>
        <w:rPr>
          <w:b/>
          <w:color w:val="7030A0"/>
        </w:rPr>
        <w:t>In House Training</w:t>
      </w:r>
      <w:r w:rsidR="00334505">
        <w:rPr>
          <w:b/>
          <w:color w:val="7030A0"/>
        </w:rPr>
        <w:t>- Hampshire CAMHS Colleagues</w:t>
      </w:r>
    </w:p>
    <w:p w:rsidR="002F053E" w:rsidRDefault="002F053E" w:rsidP="002F053E">
      <w:r>
        <w:t xml:space="preserve">Five Hampshire CAMHS staff completed the LGBTQ+ Awareness Training and the Train the Trainer Training in order to </w:t>
      </w:r>
      <w:r w:rsidR="00E121C6">
        <w:t xml:space="preserve">develop an in-house LGBTQ+ Awareness training package and deliver this to all of Hampshire CAMHS staff (clinical and non-clinical). </w:t>
      </w:r>
    </w:p>
    <w:p w:rsidR="00E121C6" w:rsidRDefault="00E121C6" w:rsidP="002F053E">
      <w:r>
        <w:t xml:space="preserve">During the RESPECT month of December, two teams (Hampshire Eating Disorder Team and Hampshire i2i Team) completed the LGBTQ+ Awareness Training. Dates for other teams have been organised for 2020. </w:t>
      </w:r>
    </w:p>
    <w:p w:rsidR="00E121C6" w:rsidRDefault="00E121C6" w:rsidP="002F053E"/>
    <w:p w:rsidR="00E121C6" w:rsidRDefault="00E121C6" w:rsidP="002F053E">
      <w:pPr>
        <w:rPr>
          <w:b/>
          <w:color w:val="7030A0"/>
        </w:rPr>
      </w:pPr>
      <w:r>
        <w:rPr>
          <w:b/>
          <w:color w:val="7030A0"/>
        </w:rPr>
        <w:lastRenderedPageBreak/>
        <w:t xml:space="preserve">The National </w:t>
      </w:r>
      <w:r w:rsidRPr="00E121C6">
        <w:rPr>
          <w:b/>
          <w:color w:val="7030A0"/>
        </w:rPr>
        <w:t>NHS Rainbow Badge Scheme</w:t>
      </w:r>
    </w:p>
    <w:p w:rsidR="00E121C6" w:rsidRDefault="00E121C6" w:rsidP="002F053E">
      <w:r>
        <w:t>The National NHS Rainbow Badge Scheme began at the Evelina Children's Hospital in London in 2018. The purpose and function of the Rainbow Badge is to:</w:t>
      </w:r>
    </w:p>
    <w:p w:rsidR="00E121C6" w:rsidRDefault="00E121C6" w:rsidP="00E121C6">
      <w:pPr>
        <w:pStyle w:val="ListParagraph"/>
        <w:numPr>
          <w:ilvl w:val="0"/>
          <w:numId w:val="3"/>
        </w:numPr>
      </w:pPr>
      <w:r>
        <w:t>Send a positive message of inclusion</w:t>
      </w:r>
    </w:p>
    <w:p w:rsidR="00E121C6" w:rsidRDefault="00E121C6" w:rsidP="00E121C6">
      <w:pPr>
        <w:pStyle w:val="ListParagraph"/>
        <w:numPr>
          <w:ilvl w:val="0"/>
          <w:numId w:val="3"/>
        </w:numPr>
      </w:pPr>
      <w:r>
        <w:t>Contribute towards reducing stigma and inequality</w:t>
      </w:r>
    </w:p>
    <w:p w:rsidR="00E121C6" w:rsidRDefault="00E121C6" w:rsidP="00E121C6">
      <w:pPr>
        <w:pStyle w:val="ListParagraph"/>
        <w:numPr>
          <w:ilvl w:val="0"/>
          <w:numId w:val="3"/>
        </w:numPr>
      </w:pPr>
      <w:r>
        <w:t xml:space="preserve">Signify that badge wearers have undertaken specific LGBTQ+ Awareness Training and have made a pledge to be open, non-judgemental in their practice and work towards creating an inclusive and safe place for young people identifying as LGBTQ+ and their families </w:t>
      </w:r>
    </w:p>
    <w:p w:rsidR="00E121C6" w:rsidRDefault="00E121C6" w:rsidP="00E121C6">
      <w:pPr>
        <w:pStyle w:val="ListParagraph"/>
        <w:numPr>
          <w:ilvl w:val="0"/>
          <w:numId w:val="3"/>
        </w:numPr>
      </w:pPr>
      <w:r>
        <w:t xml:space="preserve">Help young people and families identify </w:t>
      </w:r>
      <w:proofErr w:type="gramStart"/>
      <w:r>
        <w:t>staff that are</w:t>
      </w:r>
      <w:proofErr w:type="gramEnd"/>
      <w:r>
        <w:t xml:space="preserve"> approachable, competent, willing and able to 'Talk To Me' about LGBTQ+ issues. The badge wearer may not know all the answers but will be a friendly, accepting and supporting ally to listen and signpost to further support if needed. </w:t>
      </w:r>
    </w:p>
    <w:p w:rsidR="002F053E" w:rsidRDefault="00E121C6" w:rsidP="001542DE">
      <w:r>
        <w:t>In order for Hampshire CAMHS staff to be issued with an NHS Rainbow badge, they must have:</w:t>
      </w:r>
    </w:p>
    <w:p w:rsidR="00E121C6" w:rsidRDefault="00E121C6" w:rsidP="00E121C6">
      <w:pPr>
        <w:pStyle w:val="ListParagraph"/>
        <w:numPr>
          <w:ilvl w:val="0"/>
          <w:numId w:val="3"/>
        </w:numPr>
      </w:pPr>
      <w:r>
        <w:t xml:space="preserve">Completed the in- house LGBTQ+ Awareness Training </w:t>
      </w:r>
    </w:p>
    <w:p w:rsidR="00E121C6" w:rsidRDefault="00E121C6" w:rsidP="00E121C6">
      <w:pPr>
        <w:pStyle w:val="ListParagraph"/>
        <w:numPr>
          <w:ilvl w:val="0"/>
          <w:numId w:val="3"/>
        </w:numPr>
      </w:pPr>
      <w:r>
        <w:t xml:space="preserve">Made a personal pledge to commit to the aims and purpose of the badge </w:t>
      </w:r>
    </w:p>
    <w:p w:rsidR="00E121C6" w:rsidRDefault="00420F05" w:rsidP="00E121C6">
      <w:r>
        <w:rPr>
          <w:noProof/>
          <w:lang w:eastAsia="en-GB"/>
        </w:rPr>
        <w:drawing>
          <wp:anchor distT="0" distB="0" distL="114300" distR="114300" simplePos="0" relativeHeight="251702272" behindDoc="0" locked="0" layoutInCell="1" allowOverlap="1" wp14:anchorId="6881C8B8" wp14:editId="55FE398C">
            <wp:simplePos x="0" y="0"/>
            <wp:positionH relativeFrom="column">
              <wp:posOffset>2764155</wp:posOffset>
            </wp:positionH>
            <wp:positionV relativeFrom="paragraph">
              <wp:posOffset>964565</wp:posOffset>
            </wp:positionV>
            <wp:extent cx="1728470" cy="2255520"/>
            <wp:effectExtent l="3175" t="0" r="8255" b="825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edgepic2.JPG"/>
                    <pic:cNvPicPr/>
                  </pic:nvPicPr>
                  <pic:blipFill rotWithShape="1">
                    <a:blip r:embed="rId12">
                      <a:extLst>
                        <a:ext uri="{28A0092B-C50C-407E-A947-70E740481C1C}">
                          <a14:useLocalDpi xmlns:a14="http://schemas.microsoft.com/office/drawing/2010/main" val="0"/>
                        </a:ext>
                      </a:extLst>
                    </a:blip>
                    <a:srcRect l="5266" t="10461" r="14007" b="10532"/>
                    <a:stretch/>
                  </pic:blipFill>
                  <pic:spPr bwMode="auto">
                    <a:xfrm rot="16200000">
                      <a:off x="0" y="0"/>
                      <a:ext cx="1728470" cy="2255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121C6">
        <w:t xml:space="preserve">It is voluntary as to whether Hampshire CAMHS staff would like to make a pledge in order to become an NHS Rainbow Badge wearer. To date, </w:t>
      </w:r>
      <w:r w:rsidR="00334505">
        <w:t>65</w:t>
      </w:r>
      <w:r w:rsidR="00E121C6">
        <w:t xml:space="preserve"> of </w:t>
      </w:r>
      <w:r w:rsidR="00334505">
        <w:t xml:space="preserve">our </w:t>
      </w:r>
      <w:r w:rsidR="00E121C6">
        <w:t xml:space="preserve">staff have been issued with badges. Posters and a video which explain the purpose and function of the badges have been designed and are disseminated and displayed across all 8 of Hampshire CAMHS' clinic bases. </w:t>
      </w:r>
    </w:p>
    <w:p w:rsidR="00420F05" w:rsidRDefault="003751EA" w:rsidP="00E121C6">
      <w:r>
        <w:rPr>
          <w:b/>
          <w:noProof/>
          <w:color w:val="7030A0"/>
          <w:lang w:eastAsia="en-GB"/>
        </w:rPr>
        <w:drawing>
          <wp:anchor distT="0" distB="0" distL="114300" distR="114300" simplePos="0" relativeHeight="251708416" behindDoc="1" locked="0" layoutInCell="1" allowOverlap="1" wp14:anchorId="06E55267" wp14:editId="2696EEEB">
            <wp:simplePos x="0" y="0"/>
            <wp:positionH relativeFrom="column">
              <wp:posOffset>-464820</wp:posOffset>
            </wp:positionH>
            <wp:positionV relativeFrom="paragraph">
              <wp:posOffset>183515</wp:posOffset>
            </wp:positionV>
            <wp:extent cx="1958975" cy="1958975"/>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ainbow.png"/>
                    <pic:cNvPicPr/>
                  </pic:nvPicPr>
                  <pic:blipFill>
                    <a:blip r:embed="rId13">
                      <a:extLst>
                        <a:ext uri="{28A0092B-C50C-407E-A947-70E740481C1C}">
                          <a14:useLocalDpi xmlns:a14="http://schemas.microsoft.com/office/drawing/2010/main" val="0"/>
                        </a:ext>
                      </a:extLst>
                    </a:blip>
                    <a:stretch>
                      <a:fillRect/>
                    </a:stretch>
                  </pic:blipFill>
                  <pic:spPr>
                    <a:xfrm>
                      <a:off x="0" y="0"/>
                      <a:ext cx="1958975" cy="1958975"/>
                    </a:xfrm>
                    <a:prstGeom prst="rect">
                      <a:avLst/>
                    </a:prstGeom>
                  </pic:spPr>
                </pic:pic>
              </a:graphicData>
            </a:graphic>
            <wp14:sizeRelH relativeFrom="page">
              <wp14:pctWidth>0</wp14:pctWidth>
            </wp14:sizeRelH>
            <wp14:sizeRelV relativeFrom="page">
              <wp14:pctHeight>0</wp14:pctHeight>
            </wp14:sizeRelV>
          </wp:anchor>
        </w:drawing>
      </w:r>
    </w:p>
    <w:p w:rsidR="00420F05" w:rsidRDefault="00420F05" w:rsidP="00E121C6"/>
    <w:p w:rsidR="00420F05" w:rsidRDefault="00420F05" w:rsidP="00E121C6"/>
    <w:p w:rsidR="00420F05" w:rsidRDefault="00420F05" w:rsidP="00E121C6"/>
    <w:p w:rsidR="00420F05" w:rsidRDefault="003751EA" w:rsidP="00E121C6">
      <w:r>
        <w:rPr>
          <w:noProof/>
          <w:lang w:eastAsia="en-GB"/>
        </w:rPr>
        <w:drawing>
          <wp:anchor distT="0" distB="0" distL="114300" distR="114300" simplePos="0" relativeHeight="251701248" behindDoc="0" locked="0" layoutInCell="1" allowOverlap="1" wp14:anchorId="03AB87F4" wp14:editId="668B5230">
            <wp:simplePos x="0" y="0"/>
            <wp:positionH relativeFrom="column">
              <wp:posOffset>870585</wp:posOffset>
            </wp:positionH>
            <wp:positionV relativeFrom="paragraph">
              <wp:posOffset>182880</wp:posOffset>
            </wp:positionV>
            <wp:extent cx="1637030" cy="2182495"/>
            <wp:effectExtent l="127317" t="177483" r="128588" b="185737"/>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edgepic1.JPG"/>
                    <pic:cNvPicPr/>
                  </pic:nvPicPr>
                  <pic:blipFill>
                    <a:blip r:embed="rId14">
                      <a:extLst>
                        <a:ext uri="{28A0092B-C50C-407E-A947-70E740481C1C}">
                          <a14:useLocalDpi xmlns:a14="http://schemas.microsoft.com/office/drawing/2010/main" val="0"/>
                        </a:ext>
                      </a:extLst>
                    </a:blip>
                    <a:stretch>
                      <a:fillRect/>
                    </a:stretch>
                  </pic:blipFill>
                  <pic:spPr>
                    <a:xfrm rot="15602913">
                      <a:off x="0" y="0"/>
                      <a:ext cx="1637030" cy="218249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03296" behindDoc="0" locked="0" layoutInCell="1" allowOverlap="1" wp14:anchorId="4B387E81" wp14:editId="5159F8D3">
            <wp:simplePos x="0" y="0"/>
            <wp:positionH relativeFrom="column">
              <wp:posOffset>3621405</wp:posOffset>
            </wp:positionH>
            <wp:positionV relativeFrom="paragraph">
              <wp:posOffset>106680</wp:posOffset>
            </wp:positionV>
            <wp:extent cx="1779270" cy="2772410"/>
            <wp:effectExtent l="0" t="127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edgepic3.JPG"/>
                    <pic:cNvPicPr/>
                  </pic:nvPicPr>
                  <pic:blipFill rotWithShape="1">
                    <a:blip r:embed="rId15">
                      <a:extLst>
                        <a:ext uri="{28A0092B-C50C-407E-A947-70E740481C1C}">
                          <a14:useLocalDpi xmlns:a14="http://schemas.microsoft.com/office/drawing/2010/main" val="0"/>
                        </a:ext>
                      </a:extLst>
                    </a:blip>
                    <a:srcRect l="15296" t="7527" r="12753" b="8433"/>
                    <a:stretch/>
                  </pic:blipFill>
                  <pic:spPr bwMode="auto">
                    <a:xfrm rot="16200000">
                      <a:off x="0" y="0"/>
                      <a:ext cx="1779270" cy="2772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20F05" w:rsidRDefault="00420F05" w:rsidP="00E121C6"/>
    <w:p w:rsidR="0058523C" w:rsidRDefault="0058523C" w:rsidP="00420F05">
      <w:pPr>
        <w:rPr>
          <w:b/>
          <w:color w:val="7030A0"/>
        </w:rPr>
      </w:pPr>
    </w:p>
    <w:p w:rsidR="0058523C" w:rsidRDefault="0058523C" w:rsidP="00420F05">
      <w:pPr>
        <w:rPr>
          <w:b/>
          <w:color w:val="7030A0"/>
        </w:rPr>
      </w:pPr>
    </w:p>
    <w:p w:rsidR="00334505" w:rsidRDefault="00334505" w:rsidP="00420F05">
      <w:pPr>
        <w:rPr>
          <w:b/>
          <w:color w:val="7030A0"/>
        </w:rPr>
      </w:pPr>
    </w:p>
    <w:p w:rsidR="00334505" w:rsidRDefault="00334505" w:rsidP="00420F05">
      <w:pPr>
        <w:rPr>
          <w:b/>
          <w:color w:val="7030A0"/>
        </w:rPr>
      </w:pPr>
    </w:p>
    <w:p w:rsidR="003751EA" w:rsidRDefault="003751EA" w:rsidP="00420F05">
      <w:pPr>
        <w:rPr>
          <w:b/>
          <w:color w:val="7030A0"/>
        </w:rPr>
      </w:pPr>
    </w:p>
    <w:p w:rsidR="003751EA" w:rsidRDefault="003751EA" w:rsidP="00420F05">
      <w:pPr>
        <w:rPr>
          <w:b/>
          <w:color w:val="7030A0"/>
        </w:rPr>
      </w:pPr>
    </w:p>
    <w:p w:rsidR="003751EA" w:rsidRDefault="003751EA" w:rsidP="00420F05">
      <w:pPr>
        <w:rPr>
          <w:b/>
          <w:color w:val="7030A0"/>
        </w:rPr>
      </w:pPr>
    </w:p>
    <w:p w:rsidR="003751EA" w:rsidRDefault="003751EA" w:rsidP="00420F05">
      <w:pPr>
        <w:rPr>
          <w:b/>
          <w:color w:val="7030A0"/>
        </w:rPr>
      </w:pPr>
    </w:p>
    <w:p w:rsidR="00420F05" w:rsidRDefault="00420F05" w:rsidP="00420F05">
      <w:pPr>
        <w:rPr>
          <w:b/>
          <w:color w:val="7030A0"/>
        </w:rPr>
      </w:pPr>
      <w:r>
        <w:rPr>
          <w:b/>
          <w:color w:val="7030A0"/>
        </w:rPr>
        <w:lastRenderedPageBreak/>
        <w:t>Hampshire CAMHS Staff Rainbow Mufty Day</w:t>
      </w:r>
    </w:p>
    <w:p w:rsidR="00420F05" w:rsidRDefault="00420F05" w:rsidP="00E121C6">
      <w:r>
        <w:t>On Friday 6</w:t>
      </w:r>
      <w:r w:rsidRPr="00420F05">
        <w:rPr>
          <w:vertAlign w:val="superscript"/>
        </w:rPr>
        <w:t>th</w:t>
      </w:r>
      <w:r>
        <w:t xml:space="preserve"> December, Hampshire CAMHS staff took part in an in-house LGBTQ+ awareness event. </w:t>
      </w:r>
      <w:proofErr w:type="gramStart"/>
      <w:r w:rsidR="00334505">
        <w:t>Staff were</w:t>
      </w:r>
      <w:proofErr w:type="gramEnd"/>
      <w:r>
        <w:t xml:space="preserve"> encouraged to wear rainbow colour clothes and donate a minimum of £1 with proceeds being donated to the local LGBTQ+ Youth Charity, Y-Services. </w:t>
      </w:r>
    </w:p>
    <w:p w:rsidR="00420F05" w:rsidRDefault="00420F05" w:rsidP="00E121C6">
      <w:r>
        <w:t>Clinics were also encouraged to take part in other fundraising and awareness raising activities such as;</w:t>
      </w:r>
    </w:p>
    <w:p w:rsidR="00420F05" w:rsidRDefault="00420F05" w:rsidP="00420F05">
      <w:pPr>
        <w:pStyle w:val="ListParagraph"/>
        <w:numPr>
          <w:ilvl w:val="0"/>
          <w:numId w:val="3"/>
        </w:numPr>
      </w:pPr>
      <w:r>
        <w:t>Displaying information and resources in clinic waiting rooms</w:t>
      </w:r>
    </w:p>
    <w:p w:rsidR="00420F05" w:rsidRDefault="00420F05" w:rsidP="00420F05">
      <w:pPr>
        <w:pStyle w:val="ListParagraph"/>
        <w:numPr>
          <w:ilvl w:val="0"/>
          <w:numId w:val="3"/>
        </w:numPr>
      </w:pPr>
      <w:r>
        <w:t>Bake Sales</w:t>
      </w:r>
    </w:p>
    <w:p w:rsidR="00420F05" w:rsidRDefault="00420F05" w:rsidP="00420F05">
      <w:pPr>
        <w:pStyle w:val="ListParagraph"/>
        <w:numPr>
          <w:ilvl w:val="0"/>
          <w:numId w:val="3"/>
        </w:numPr>
      </w:pPr>
      <w:r>
        <w:t>Games (such as guess the weight of the Christmas pudding, guess how many Skittles are in the jar)</w:t>
      </w:r>
    </w:p>
    <w:p w:rsidR="00420F05" w:rsidRDefault="0058523C" w:rsidP="00420F05">
      <w:pPr>
        <w:pStyle w:val="ListParagraph"/>
        <w:numPr>
          <w:ilvl w:val="0"/>
          <w:numId w:val="3"/>
        </w:numPr>
      </w:pPr>
      <w:r>
        <w:rPr>
          <w:noProof/>
          <w:lang w:eastAsia="en-GB"/>
        </w:rPr>
        <w:drawing>
          <wp:anchor distT="0" distB="0" distL="114300" distR="114300" simplePos="0" relativeHeight="251705344" behindDoc="0" locked="0" layoutInCell="1" allowOverlap="1" wp14:anchorId="3572682A" wp14:editId="0112D08E">
            <wp:simplePos x="0" y="0"/>
            <wp:positionH relativeFrom="column">
              <wp:posOffset>3600450</wp:posOffset>
            </wp:positionH>
            <wp:positionV relativeFrom="paragraph">
              <wp:posOffset>348615</wp:posOffset>
            </wp:positionV>
            <wp:extent cx="2667000" cy="224980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ftyday2.JPG"/>
                    <pic:cNvPicPr/>
                  </pic:nvPicPr>
                  <pic:blipFill rotWithShape="1">
                    <a:blip r:embed="rId16">
                      <a:extLst>
                        <a:ext uri="{28A0092B-C50C-407E-A947-70E740481C1C}">
                          <a14:useLocalDpi xmlns:a14="http://schemas.microsoft.com/office/drawing/2010/main" val="0"/>
                        </a:ext>
                      </a:extLst>
                    </a:blip>
                    <a:srcRect l="3820" r="7292"/>
                    <a:stretch/>
                  </pic:blipFill>
                  <pic:spPr bwMode="auto">
                    <a:xfrm>
                      <a:off x="0" y="0"/>
                      <a:ext cx="2667000" cy="2249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0F05">
        <w:t xml:space="preserve">Sale of handmade ceramics and Christmas decorations </w:t>
      </w:r>
    </w:p>
    <w:p w:rsidR="0058523C" w:rsidRDefault="0058523C" w:rsidP="0058523C">
      <w:r>
        <w:rPr>
          <w:noProof/>
          <w:lang w:eastAsia="en-GB"/>
        </w:rPr>
        <w:drawing>
          <wp:anchor distT="0" distB="0" distL="114300" distR="114300" simplePos="0" relativeHeight="251704320" behindDoc="0" locked="0" layoutInCell="1" allowOverlap="1" wp14:anchorId="4CF03042" wp14:editId="35783E3A">
            <wp:simplePos x="0" y="0"/>
            <wp:positionH relativeFrom="column">
              <wp:posOffset>1892935</wp:posOffset>
            </wp:positionH>
            <wp:positionV relativeFrom="paragraph">
              <wp:posOffset>140335</wp:posOffset>
            </wp:positionV>
            <wp:extent cx="1544955" cy="2060575"/>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ftyday1.JPG"/>
                    <pic:cNvPicPr/>
                  </pic:nvPicPr>
                  <pic:blipFill>
                    <a:blip r:embed="rId17">
                      <a:extLst>
                        <a:ext uri="{28A0092B-C50C-407E-A947-70E740481C1C}">
                          <a14:useLocalDpi xmlns:a14="http://schemas.microsoft.com/office/drawing/2010/main" val="0"/>
                        </a:ext>
                      </a:extLst>
                    </a:blip>
                    <a:stretch>
                      <a:fillRect/>
                    </a:stretch>
                  </pic:blipFill>
                  <pic:spPr>
                    <a:xfrm>
                      <a:off x="0" y="0"/>
                      <a:ext cx="1544955" cy="2060575"/>
                    </a:xfrm>
                    <a:prstGeom prst="rect">
                      <a:avLst/>
                    </a:prstGeom>
                  </pic:spPr>
                </pic:pic>
              </a:graphicData>
            </a:graphic>
            <wp14:sizeRelH relativeFrom="page">
              <wp14:pctWidth>0</wp14:pctWidth>
            </wp14:sizeRelH>
            <wp14:sizeRelV relativeFrom="page">
              <wp14:pctHeight>0</wp14:pctHeight>
            </wp14:sizeRelV>
          </wp:anchor>
        </w:drawing>
      </w:r>
    </w:p>
    <w:p w:rsidR="0058523C" w:rsidRDefault="0058523C" w:rsidP="0058523C">
      <w:r>
        <w:rPr>
          <w:noProof/>
          <w:lang w:eastAsia="en-GB"/>
        </w:rPr>
        <w:drawing>
          <wp:anchor distT="0" distB="0" distL="114300" distR="114300" simplePos="0" relativeHeight="251706368" behindDoc="0" locked="0" layoutInCell="1" allowOverlap="1" wp14:anchorId="265CEAB7" wp14:editId="55A5234E">
            <wp:simplePos x="0" y="0"/>
            <wp:positionH relativeFrom="column">
              <wp:posOffset>-381000</wp:posOffset>
            </wp:positionH>
            <wp:positionV relativeFrom="paragraph">
              <wp:posOffset>-1270</wp:posOffset>
            </wp:positionV>
            <wp:extent cx="2000250" cy="1762125"/>
            <wp:effectExtent l="0" t="0" r="0" b="952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ftyday3.JPG"/>
                    <pic:cNvPicPr/>
                  </pic:nvPicPr>
                  <pic:blipFill rotWithShape="1">
                    <a:blip r:embed="rId18">
                      <a:extLst>
                        <a:ext uri="{28A0092B-C50C-407E-A947-70E740481C1C}">
                          <a14:useLocalDpi xmlns:a14="http://schemas.microsoft.com/office/drawing/2010/main" val="0"/>
                        </a:ext>
                      </a:extLst>
                    </a:blip>
                    <a:srcRect l="11453" r="10961" b="8867"/>
                    <a:stretch/>
                  </pic:blipFill>
                  <pic:spPr bwMode="auto">
                    <a:xfrm>
                      <a:off x="0" y="0"/>
                      <a:ext cx="2000250" cy="1762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8523C" w:rsidRDefault="0058523C" w:rsidP="0058523C">
      <w:pPr>
        <w:rPr>
          <w:b/>
          <w:color w:val="7030A0"/>
        </w:rPr>
      </w:pPr>
      <w:r>
        <w:rPr>
          <w:b/>
          <w:color w:val="7030A0"/>
        </w:rPr>
        <w:t>Parent and Carer Evening</w:t>
      </w:r>
    </w:p>
    <w:p w:rsidR="0058523C" w:rsidRDefault="0058523C" w:rsidP="0058523C">
      <w:r>
        <w:t>On Thursday 5</w:t>
      </w:r>
      <w:r w:rsidRPr="0058523C">
        <w:rPr>
          <w:vertAlign w:val="superscript"/>
        </w:rPr>
        <w:t>th</w:t>
      </w:r>
      <w:r>
        <w:t xml:space="preserve"> December, three Hampshire CAMHS staff (who had completed both the LGBTQ+ Awareness Training and Train and Trainer Training) facilitated an open to all, parent and carer evening. The purpose and aim of the evening was to provide a safe and supportive environment for parents and carers to discuss living with or supporting a young person who may be experiencing LGBTQ+ issues, challenges, dilemmas or difficulties. The session also sought to provide an opportunity to ask questions and provide relevant signposting and sharing of resources. </w:t>
      </w:r>
    </w:p>
    <w:p w:rsidR="0058523C" w:rsidRPr="0058523C" w:rsidRDefault="0058523C" w:rsidP="0058523C">
      <w:r>
        <w:t xml:space="preserve">A total number of </w:t>
      </w:r>
      <w:r w:rsidR="00334505">
        <w:t>6</w:t>
      </w:r>
      <w:r>
        <w:t xml:space="preserve"> parents and carers attended the evening. Although the evening was not formally evaluated, all parents reflected they had found the opportunity helpful and supportive. </w:t>
      </w:r>
    </w:p>
    <w:p w:rsidR="00420F05" w:rsidRDefault="00420F05" w:rsidP="00E121C6"/>
    <w:p w:rsidR="0058523C" w:rsidRDefault="0058523C" w:rsidP="00E121C6">
      <w:pPr>
        <w:rPr>
          <w:b/>
          <w:color w:val="7030A0"/>
        </w:rPr>
      </w:pPr>
      <w:r w:rsidRPr="0058523C">
        <w:rPr>
          <w:b/>
          <w:color w:val="7030A0"/>
        </w:rPr>
        <w:t>Digital Download</w:t>
      </w:r>
      <w:r w:rsidR="00B16A48">
        <w:rPr>
          <w:b/>
          <w:color w:val="7030A0"/>
        </w:rPr>
        <w:t xml:space="preserve"> and School Resource Packs</w:t>
      </w:r>
    </w:p>
    <w:p w:rsidR="00B16A48" w:rsidRDefault="00B16A48" w:rsidP="00E121C6">
      <w:r>
        <w:t xml:space="preserve">Throughout 2019, a number of focus groups were held with young people who attend Hampshire based LGBTQ+ support groups. Feedback from these identified that young people wanted; access to local and relevant information and guidance about LGBTQ+ topics including mental health and emotional </w:t>
      </w:r>
      <w:r>
        <w:lastRenderedPageBreak/>
        <w:t xml:space="preserve">wellbeing, signposting and resources, to be able to read/ listen to other people's experiences and to feel that organisations (such as schools and CAMHS) were understanding of LGBTQ+ issues. </w:t>
      </w:r>
    </w:p>
    <w:p w:rsidR="00B16A48" w:rsidRDefault="00B16A48" w:rsidP="00E121C6">
      <w:r>
        <w:t>As a result, a number of resources were developed including;</w:t>
      </w:r>
    </w:p>
    <w:p w:rsidR="00B16A48" w:rsidRDefault="00B16A48" w:rsidP="00B16A48">
      <w:pPr>
        <w:pStyle w:val="ListParagraph"/>
        <w:numPr>
          <w:ilvl w:val="0"/>
          <w:numId w:val="3"/>
        </w:numPr>
      </w:pPr>
      <w:r>
        <w:t xml:space="preserve">Resource packs for secondary schools. Packs included; Information about Hampshire CAMHS (e.g., website, SAFE cards, Coping Strategy Leaflets), information about Hampshire based LGBTQ+ organisations, print out of posters (printed with permission from The Proud Trust), a glossary of terminology as well as details of opportunities for young people, parents and carers and professionals relating to the RESPECT project as well as other CAMHS based initiatives. </w:t>
      </w:r>
    </w:p>
    <w:p w:rsidR="00B16A48" w:rsidRDefault="00B16A48" w:rsidP="00B16A48">
      <w:pPr>
        <w:pStyle w:val="ListParagraph"/>
        <w:numPr>
          <w:ilvl w:val="0"/>
          <w:numId w:val="3"/>
        </w:numPr>
      </w:pPr>
      <w:r>
        <w:t>The Hampshire CAMHS Website (</w:t>
      </w:r>
      <w:hyperlink r:id="rId19" w:history="1">
        <w:r w:rsidRPr="003F3D88">
          <w:rPr>
            <w:rStyle w:val="Hyperlink"/>
          </w:rPr>
          <w:t>www.hampshirecamhs.nhs.uk</w:t>
        </w:r>
      </w:hyperlink>
      <w:r>
        <w:t xml:space="preserve">) was updated to include more information with the Help Section on Sexuality and gender identity. This included written information, links to trusted sources of information and other organisation sites and uploads of videos as well as podcasts that have been created by Hampshire CAMHS featuring a number of different speakers including young people themselves. </w:t>
      </w:r>
    </w:p>
    <w:p w:rsidR="00B16A48" w:rsidRDefault="00B16A48" w:rsidP="00B16A48">
      <w:pPr>
        <w:pStyle w:val="ListParagraph"/>
      </w:pPr>
    </w:p>
    <w:p w:rsidR="00B16A48" w:rsidRDefault="00B16A48" w:rsidP="00B16A48">
      <w:pPr>
        <w:rPr>
          <w:b/>
          <w:color w:val="7030A0"/>
        </w:rPr>
      </w:pPr>
      <w:r w:rsidRPr="00B16A48">
        <w:rPr>
          <w:b/>
          <w:color w:val="7030A0"/>
        </w:rPr>
        <w:t>A Performance by Grace Petrie</w:t>
      </w:r>
    </w:p>
    <w:p w:rsidR="00B16A48" w:rsidRDefault="00B16A48" w:rsidP="00B16A48">
      <w:pPr>
        <w:rPr>
          <w:rFonts w:cs="Arial"/>
          <w:sz w:val="24"/>
        </w:rPr>
      </w:pPr>
      <w:r w:rsidRPr="00B16A48">
        <w:t>Grace Petrie</w:t>
      </w:r>
      <w:r w:rsidR="000B116C">
        <w:t xml:space="preserve"> </w:t>
      </w:r>
      <w:r w:rsidR="000B116C" w:rsidRPr="00FF4AAB">
        <w:rPr>
          <w:rFonts w:cs="Arial"/>
          <w:sz w:val="24"/>
        </w:rPr>
        <w:t>is a folk</w:t>
      </w:r>
      <w:r w:rsidR="000B116C">
        <w:rPr>
          <w:rFonts w:cs="Arial"/>
          <w:sz w:val="24"/>
        </w:rPr>
        <w:t xml:space="preserve"> singer, songwriter and LGBTQ+ activist. She is a Mojo T</w:t>
      </w:r>
      <w:r w:rsidRPr="00FF4AAB">
        <w:rPr>
          <w:rFonts w:cs="Arial"/>
          <w:sz w:val="24"/>
        </w:rPr>
        <w:t xml:space="preserve">op 10 album winner in 2017 and 2018; she played on the Acoustic Stage at Glastonbury Festival in 2019 and regularly has tours and sold out shows across the UK. In 2019 Grace was nominated as Musician of the Year in the Diva Awards. </w:t>
      </w:r>
    </w:p>
    <w:p w:rsidR="000B116C" w:rsidRDefault="000B116C" w:rsidP="00B16A48">
      <w:pPr>
        <w:rPr>
          <w:rFonts w:cs="Arial"/>
          <w:sz w:val="24"/>
        </w:rPr>
      </w:pPr>
      <w:r>
        <w:rPr>
          <w:rFonts w:cs="Arial"/>
          <w:sz w:val="24"/>
        </w:rPr>
        <w:t>Hampshire CAMHS worked in collaboration with Grace</w:t>
      </w:r>
      <w:r w:rsidR="00334505">
        <w:rPr>
          <w:rFonts w:cs="Arial"/>
          <w:sz w:val="24"/>
        </w:rPr>
        <w:t xml:space="preserve"> and the Ashcroft arts centre</w:t>
      </w:r>
      <w:r>
        <w:rPr>
          <w:rFonts w:cs="Arial"/>
          <w:sz w:val="24"/>
        </w:rPr>
        <w:t xml:space="preserve"> to provide an opportunity for Hampshire young people (aged 13-25years) to attend a free performance. </w:t>
      </w:r>
    </w:p>
    <w:p w:rsidR="000B116C" w:rsidRDefault="000B116C" w:rsidP="00B16A48">
      <w:pPr>
        <w:rPr>
          <w:rFonts w:cs="Arial"/>
          <w:sz w:val="24"/>
        </w:rPr>
      </w:pPr>
      <w:r>
        <w:rPr>
          <w:rFonts w:cs="Arial"/>
          <w:sz w:val="24"/>
        </w:rPr>
        <w:t>On Wednesday 4</w:t>
      </w:r>
      <w:r w:rsidRPr="000B116C">
        <w:rPr>
          <w:rFonts w:cs="Arial"/>
          <w:sz w:val="24"/>
          <w:vertAlign w:val="superscript"/>
        </w:rPr>
        <w:t>th</w:t>
      </w:r>
      <w:r>
        <w:rPr>
          <w:rFonts w:cs="Arial"/>
          <w:sz w:val="24"/>
        </w:rPr>
        <w:t xml:space="preserve"> December, Grace performed to a number of young people who attended. Young people were supported and brought to the performance by their schools, youth organisations and their parents/ carers. </w:t>
      </w:r>
    </w:p>
    <w:p w:rsidR="000B116C" w:rsidRPr="00B16A48" w:rsidRDefault="000B116C" w:rsidP="00B16A48">
      <w:r>
        <w:rPr>
          <w:rFonts w:cs="Arial"/>
          <w:sz w:val="24"/>
        </w:rPr>
        <w:t xml:space="preserve">Whilst the experience of young people attending was not formally evaluated, young people and the adults supporting them spoke passionately about the positive impact the performance had on them, their enjoyment and thanks for the event. </w:t>
      </w:r>
    </w:p>
    <w:p w:rsidR="003751EA" w:rsidRDefault="003751EA" w:rsidP="00E121C6"/>
    <w:p w:rsidR="003751EA" w:rsidRDefault="003751EA" w:rsidP="00E121C6">
      <w:r>
        <w:rPr>
          <w:noProof/>
          <w:lang w:eastAsia="en-GB"/>
        </w:rPr>
        <w:drawing>
          <wp:anchor distT="0" distB="0" distL="114300" distR="114300" simplePos="0" relativeHeight="251709440" behindDoc="0" locked="0" layoutInCell="1" allowOverlap="1" wp14:anchorId="6B398FA1" wp14:editId="1A47FB7E">
            <wp:simplePos x="0" y="0"/>
            <wp:positionH relativeFrom="column">
              <wp:posOffset>2136140</wp:posOffset>
            </wp:positionH>
            <wp:positionV relativeFrom="paragraph">
              <wp:posOffset>208915</wp:posOffset>
            </wp:positionV>
            <wp:extent cx="1788795" cy="1093470"/>
            <wp:effectExtent l="4763" t="0" r="6667" b="6668"/>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ce2.JPG"/>
                    <pic:cNvPicPr/>
                  </pic:nvPicPr>
                  <pic:blipFill rotWithShape="1">
                    <a:blip r:embed="rId20">
                      <a:extLst>
                        <a:ext uri="{28A0092B-C50C-407E-A947-70E740481C1C}">
                          <a14:useLocalDpi xmlns:a14="http://schemas.microsoft.com/office/drawing/2010/main" val="0"/>
                        </a:ext>
                      </a:extLst>
                    </a:blip>
                    <a:srcRect l="25410" t="32786" r="12071" b="16250"/>
                    <a:stretch/>
                  </pic:blipFill>
                  <pic:spPr bwMode="auto">
                    <a:xfrm rot="5400000">
                      <a:off x="0" y="0"/>
                      <a:ext cx="1788795" cy="10934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751EA" w:rsidRDefault="003751EA" w:rsidP="00E121C6"/>
    <w:p w:rsidR="0058523C" w:rsidRDefault="0058523C" w:rsidP="00E121C6"/>
    <w:p w:rsidR="003751EA" w:rsidRDefault="003751EA" w:rsidP="00E121C6"/>
    <w:p w:rsidR="003751EA" w:rsidRDefault="003751EA" w:rsidP="00E121C6"/>
    <w:p w:rsidR="003751EA" w:rsidRDefault="003751EA" w:rsidP="00E121C6"/>
    <w:p w:rsidR="003751EA" w:rsidRDefault="003751EA" w:rsidP="00E121C6">
      <w:r>
        <w:lastRenderedPageBreak/>
        <w:t xml:space="preserve">The RESPECT Project met its goals and objectives. Due to the passion and commitment of </w:t>
      </w:r>
      <w:r w:rsidR="00F8141F">
        <w:t xml:space="preserve">Hampshire CAMHS </w:t>
      </w:r>
      <w:r>
        <w:t>clinicians to ensure this work</w:t>
      </w:r>
      <w:r w:rsidR="00F8141F">
        <w:t>, the positive outcome and progress</w:t>
      </w:r>
      <w:r>
        <w:t xml:space="preserve"> continues, the following </w:t>
      </w:r>
      <w:r w:rsidR="00F8141F">
        <w:t xml:space="preserve">projects and initiatives are </w:t>
      </w:r>
      <w:r>
        <w:t>planned:</w:t>
      </w:r>
    </w:p>
    <w:p w:rsidR="003751EA" w:rsidRDefault="003751EA" w:rsidP="003751EA">
      <w:pPr>
        <w:pStyle w:val="ListParagraph"/>
        <w:numPr>
          <w:ilvl w:val="0"/>
          <w:numId w:val="3"/>
        </w:numPr>
      </w:pPr>
      <w:r>
        <w:t xml:space="preserve">On-going in house training </w:t>
      </w:r>
      <w:r w:rsidR="00F8141F">
        <w:t xml:space="preserve">and provision of NHS Rainbow Badges </w:t>
      </w:r>
      <w:r>
        <w:t>to all of Hampshire CAMHS staff (clinical and non-clinical)</w:t>
      </w:r>
    </w:p>
    <w:p w:rsidR="003751EA" w:rsidRDefault="003751EA" w:rsidP="003751EA">
      <w:pPr>
        <w:pStyle w:val="ListParagraph"/>
        <w:numPr>
          <w:ilvl w:val="0"/>
          <w:numId w:val="3"/>
        </w:numPr>
      </w:pPr>
      <w:r>
        <w:t>To share the results of the RESPECT Project with the Lead for Diversity within Sussex Partnership NHS Foundation trust</w:t>
      </w:r>
    </w:p>
    <w:p w:rsidR="003751EA" w:rsidRDefault="003751EA" w:rsidP="003751EA">
      <w:pPr>
        <w:pStyle w:val="ListParagraph"/>
        <w:numPr>
          <w:ilvl w:val="0"/>
          <w:numId w:val="3"/>
        </w:numPr>
      </w:pPr>
      <w:r>
        <w:t>To offer further external LGBTQ+ and mental health training to external practitioners. To date one addition</w:t>
      </w:r>
      <w:r w:rsidR="00F8141F">
        <w:t>al training has been scheduled on January 30</w:t>
      </w:r>
      <w:r w:rsidR="00F8141F" w:rsidRPr="00F8141F">
        <w:rPr>
          <w:vertAlign w:val="superscript"/>
        </w:rPr>
        <w:t>th</w:t>
      </w:r>
      <w:r w:rsidR="00F8141F">
        <w:t>, hosted by a school in Romsey</w:t>
      </w:r>
    </w:p>
    <w:p w:rsidR="003751EA" w:rsidRDefault="003751EA" w:rsidP="003751EA">
      <w:pPr>
        <w:pStyle w:val="ListParagraph"/>
        <w:numPr>
          <w:ilvl w:val="0"/>
          <w:numId w:val="3"/>
        </w:numPr>
      </w:pPr>
      <w:r>
        <w:t>For Hampshire CAMHS to have a presen</w:t>
      </w:r>
      <w:r w:rsidR="00F8141F">
        <w:t>ce at the LGBTQ+ Conference, led by Children's Services led by Hampshire County Council on February 11</w:t>
      </w:r>
      <w:r w:rsidR="00F8141F" w:rsidRPr="00F8141F">
        <w:rPr>
          <w:vertAlign w:val="superscript"/>
        </w:rPr>
        <w:t>th</w:t>
      </w:r>
      <w:r w:rsidR="00F8141F">
        <w:t xml:space="preserve"> 2020</w:t>
      </w:r>
    </w:p>
    <w:p w:rsidR="003751EA" w:rsidRDefault="003751EA" w:rsidP="003751EA">
      <w:pPr>
        <w:pStyle w:val="ListParagraph"/>
        <w:numPr>
          <w:ilvl w:val="0"/>
          <w:numId w:val="3"/>
        </w:numPr>
      </w:pPr>
      <w:r>
        <w:t>For Hampshire CAMHS to have a presence (i.e., information stand and taking part in the parade) at Hampshire Pride on April 25</w:t>
      </w:r>
      <w:r w:rsidRPr="003751EA">
        <w:rPr>
          <w:vertAlign w:val="superscript"/>
        </w:rPr>
        <w:t>th</w:t>
      </w:r>
      <w:r>
        <w:t xml:space="preserve"> </w:t>
      </w:r>
    </w:p>
    <w:p w:rsidR="003751EA" w:rsidRDefault="003751EA" w:rsidP="003751EA">
      <w:pPr>
        <w:pStyle w:val="ListParagraph"/>
        <w:numPr>
          <w:ilvl w:val="0"/>
          <w:numId w:val="3"/>
        </w:numPr>
      </w:pPr>
      <w:r>
        <w:t>For Hampshire CAMHS to continue making and developing resources for the LGBTQ+ section</w:t>
      </w:r>
      <w:r w:rsidR="00F8141F">
        <w:t xml:space="preserve"> of the Hampshire CAMHS</w:t>
      </w:r>
      <w:r>
        <w:t xml:space="preserve"> website</w:t>
      </w:r>
    </w:p>
    <w:p w:rsidR="00F8141F" w:rsidRDefault="003751EA" w:rsidP="003751EA">
      <w:pPr>
        <w:pStyle w:val="ListParagraph"/>
        <w:numPr>
          <w:ilvl w:val="0"/>
          <w:numId w:val="3"/>
        </w:numPr>
      </w:pPr>
      <w:r>
        <w:t xml:space="preserve">For Hampshire CAMHS to develop further projects and initiatives </w:t>
      </w:r>
      <w:r w:rsidR="00F8141F">
        <w:t>as appropriate for 2020</w:t>
      </w:r>
    </w:p>
    <w:p w:rsidR="003751EA" w:rsidRDefault="00F8141F" w:rsidP="003751EA">
      <w:pPr>
        <w:pStyle w:val="ListParagraph"/>
        <w:numPr>
          <w:ilvl w:val="0"/>
          <w:numId w:val="3"/>
        </w:numPr>
      </w:pPr>
      <w:r>
        <w:t xml:space="preserve">A repeat of the RESPECT Project month in December 2020. </w:t>
      </w:r>
      <w:r w:rsidR="003751EA">
        <w:t xml:space="preserve"> </w:t>
      </w:r>
    </w:p>
    <w:p w:rsidR="00F8141F" w:rsidRDefault="00F8141F" w:rsidP="00F8141F">
      <w:bookmarkStart w:id="0" w:name="_GoBack"/>
      <w:bookmarkEnd w:id="0"/>
    </w:p>
    <w:p w:rsidR="00F8141F" w:rsidRDefault="00F8141F" w:rsidP="00F8141F"/>
    <w:p w:rsidR="00F8141F" w:rsidRPr="00F8141F" w:rsidRDefault="00F8141F" w:rsidP="00F8141F">
      <w:pPr>
        <w:rPr>
          <w:b/>
        </w:rPr>
      </w:pPr>
      <w:r w:rsidRPr="00F8141F">
        <w:rPr>
          <w:b/>
        </w:rPr>
        <w:t xml:space="preserve">December 2019. </w:t>
      </w:r>
    </w:p>
    <w:sectPr w:rsidR="00F8141F" w:rsidRPr="00F8141F" w:rsidSect="00270C51">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77CC7"/>
    <w:multiLevelType w:val="hybridMultilevel"/>
    <w:tmpl w:val="CC7C61C2"/>
    <w:lvl w:ilvl="0" w:tplc="40AA32E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ED1E02"/>
    <w:multiLevelType w:val="hybridMultilevel"/>
    <w:tmpl w:val="4EAA4E24"/>
    <w:lvl w:ilvl="0" w:tplc="465CC51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C1425F"/>
    <w:multiLevelType w:val="hybridMultilevel"/>
    <w:tmpl w:val="62360CD0"/>
    <w:lvl w:ilvl="0" w:tplc="1E8072B8">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B257F27"/>
    <w:multiLevelType w:val="hybridMultilevel"/>
    <w:tmpl w:val="73BC6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761908"/>
    <w:multiLevelType w:val="hybridMultilevel"/>
    <w:tmpl w:val="E81A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F18"/>
    <w:rsid w:val="000B116C"/>
    <w:rsid w:val="000E1281"/>
    <w:rsid w:val="000E511D"/>
    <w:rsid w:val="001034FC"/>
    <w:rsid w:val="00110BE2"/>
    <w:rsid w:val="001542DE"/>
    <w:rsid w:val="001D54C9"/>
    <w:rsid w:val="001D7C9D"/>
    <w:rsid w:val="00270C51"/>
    <w:rsid w:val="002C3437"/>
    <w:rsid w:val="002F053E"/>
    <w:rsid w:val="00334505"/>
    <w:rsid w:val="003751EA"/>
    <w:rsid w:val="003A5430"/>
    <w:rsid w:val="003D6838"/>
    <w:rsid w:val="00420F05"/>
    <w:rsid w:val="00491D11"/>
    <w:rsid w:val="0058523C"/>
    <w:rsid w:val="005A3AD3"/>
    <w:rsid w:val="00647108"/>
    <w:rsid w:val="006A4E0A"/>
    <w:rsid w:val="00787B68"/>
    <w:rsid w:val="00795F18"/>
    <w:rsid w:val="007B7D1A"/>
    <w:rsid w:val="007F0DE4"/>
    <w:rsid w:val="008138D2"/>
    <w:rsid w:val="008423BA"/>
    <w:rsid w:val="00853C73"/>
    <w:rsid w:val="00864832"/>
    <w:rsid w:val="00911F4D"/>
    <w:rsid w:val="00923CD9"/>
    <w:rsid w:val="00943202"/>
    <w:rsid w:val="009C49D7"/>
    <w:rsid w:val="00B16A48"/>
    <w:rsid w:val="00B46D7A"/>
    <w:rsid w:val="00B67A3E"/>
    <w:rsid w:val="00B73DC1"/>
    <w:rsid w:val="00B74302"/>
    <w:rsid w:val="00BA4A55"/>
    <w:rsid w:val="00BB3B76"/>
    <w:rsid w:val="00C864B5"/>
    <w:rsid w:val="00CA6B98"/>
    <w:rsid w:val="00CB2CDF"/>
    <w:rsid w:val="00CC1ECF"/>
    <w:rsid w:val="00CF685D"/>
    <w:rsid w:val="00D51BE1"/>
    <w:rsid w:val="00E121C6"/>
    <w:rsid w:val="00E73DAD"/>
    <w:rsid w:val="00EC5788"/>
    <w:rsid w:val="00F03384"/>
    <w:rsid w:val="00F8141F"/>
    <w:rsid w:val="00FA67BF"/>
    <w:rsid w:val="00FC1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F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F18"/>
    <w:rPr>
      <w:rFonts w:ascii="Tahoma" w:hAnsi="Tahoma" w:cs="Tahoma"/>
      <w:sz w:val="16"/>
      <w:szCs w:val="16"/>
    </w:rPr>
  </w:style>
  <w:style w:type="paragraph" w:styleId="ListParagraph">
    <w:name w:val="List Paragraph"/>
    <w:basedOn w:val="Normal"/>
    <w:uiPriority w:val="34"/>
    <w:qFormat/>
    <w:rsid w:val="00795F18"/>
    <w:pPr>
      <w:ind w:left="720"/>
      <w:contextualSpacing/>
    </w:pPr>
  </w:style>
  <w:style w:type="paragraph" w:styleId="NormalWeb">
    <w:name w:val="Normal (Web)"/>
    <w:basedOn w:val="Normal"/>
    <w:uiPriority w:val="99"/>
    <w:semiHidden/>
    <w:unhideWhenUsed/>
    <w:rsid w:val="000E511D"/>
    <w:rPr>
      <w:rFonts w:ascii="Times New Roman" w:hAnsi="Times New Roman" w:cs="Times New Roman"/>
      <w:sz w:val="24"/>
      <w:szCs w:val="24"/>
    </w:rPr>
  </w:style>
  <w:style w:type="character" w:styleId="Hyperlink">
    <w:name w:val="Hyperlink"/>
    <w:basedOn w:val="DefaultParagraphFont"/>
    <w:uiPriority w:val="99"/>
    <w:unhideWhenUsed/>
    <w:rsid w:val="008138D2"/>
    <w:rPr>
      <w:color w:val="0000FF" w:themeColor="hyperlink"/>
      <w:u w:val="single"/>
    </w:rPr>
  </w:style>
  <w:style w:type="table" w:styleId="TableGrid">
    <w:name w:val="Table Grid"/>
    <w:basedOn w:val="TableNormal"/>
    <w:uiPriority w:val="59"/>
    <w:rsid w:val="009C4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F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F18"/>
    <w:rPr>
      <w:rFonts w:ascii="Tahoma" w:hAnsi="Tahoma" w:cs="Tahoma"/>
      <w:sz w:val="16"/>
      <w:szCs w:val="16"/>
    </w:rPr>
  </w:style>
  <w:style w:type="paragraph" w:styleId="ListParagraph">
    <w:name w:val="List Paragraph"/>
    <w:basedOn w:val="Normal"/>
    <w:uiPriority w:val="34"/>
    <w:qFormat/>
    <w:rsid w:val="00795F18"/>
    <w:pPr>
      <w:ind w:left="720"/>
      <w:contextualSpacing/>
    </w:pPr>
  </w:style>
  <w:style w:type="paragraph" w:styleId="NormalWeb">
    <w:name w:val="Normal (Web)"/>
    <w:basedOn w:val="Normal"/>
    <w:uiPriority w:val="99"/>
    <w:semiHidden/>
    <w:unhideWhenUsed/>
    <w:rsid w:val="000E511D"/>
    <w:rPr>
      <w:rFonts w:ascii="Times New Roman" w:hAnsi="Times New Roman" w:cs="Times New Roman"/>
      <w:sz w:val="24"/>
      <w:szCs w:val="24"/>
    </w:rPr>
  </w:style>
  <w:style w:type="character" w:styleId="Hyperlink">
    <w:name w:val="Hyperlink"/>
    <w:basedOn w:val="DefaultParagraphFont"/>
    <w:uiPriority w:val="99"/>
    <w:unhideWhenUsed/>
    <w:rsid w:val="008138D2"/>
    <w:rPr>
      <w:color w:val="0000FF" w:themeColor="hyperlink"/>
      <w:u w:val="single"/>
    </w:rPr>
  </w:style>
  <w:style w:type="table" w:styleId="TableGrid">
    <w:name w:val="Table Grid"/>
    <w:basedOn w:val="TableNormal"/>
    <w:uiPriority w:val="59"/>
    <w:rsid w:val="009C4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6694">
      <w:bodyDiv w:val="1"/>
      <w:marLeft w:val="0"/>
      <w:marRight w:val="0"/>
      <w:marTop w:val="0"/>
      <w:marBottom w:val="0"/>
      <w:divBdr>
        <w:top w:val="none" w:sz="0" w:space="0" w:color="auto"/>
        <w:left w:val="none" w:sz="0" w:space="0" w:color="auto"/>
        <w:bottom w:val="none" w:sz="0" w:space="0" w:color="auto"/>
        <w:right w:val="none" w:sz="0" w:space="0" w:color="auto"/>
      </w:divBdr>
    </w:div>
    <w:div w:id="1334843366">
      <w:bodyDiv w:val="1"/>
      <w:marLeft w:val="0"/>
      <w:marRight w:val="0"/>
      <w:marTop w:val="0"/>
      <w:marBottom w:val="0"/>
      <w:divBdr>
        <w:top w:val="none" w:sz="0" w:space="0" w:color="auto"/>
        <w:left w:val="none" w:sz="0" w:space="0" w:color="auto"/>
        <w:bottom w:val="none" w:sz="0" w:space="0" w:color="auto"/>
        <w:right w:val="none" w:sz="0" w:space="0" w:color="auto"/>
      </w:divBdr>
    </w:div>
    <w:div w:id="172853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5.png"/><Relationship Id="rId18" Type="http://schemas.openxmlformats.org/officeDocument/2006/relationships/image" Target="media/image10.JP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4.JPG"/><Relationship Id="rId17" Type="http://schemas.openxmlformats.org/officeDocument/2006/relationships/image" Target="media/image9.JPG"/><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image" Target="media/image11.JP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chart" Target="charts/chart3.xml"/><Relationship Id="rId19" Type="http://schemas.openxmlformats.org/officeDocument/2006/relationships/hyperlink" Target="http://www.hampshirecamhs.nhs.uk"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6.JP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RX2FS007.SUSSEX.NHS.UK\RX2-USF\OPERATIONS\CAMHS\Hampshire\Innovation%20Projects-READY\LGBTQ+\CAMHS%20training\Data%20from%20training%20day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RX2FS007.SUSSEX.NHS.UK\RX2-USF\OPERATIONS\CAMHS\Hampshire\Innovation%20Projects-READY\LGBTQ+\CAMHS%20training\Data%20from%20training%20day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RX2FS007.SUSSEX.NHS.UK\RX2-USF\OPERATIONS\CAMHS\Hampshire\Innovation%20Projects-READY\LGBTQ+\CAMHS%20training\Data%20from%20training%20day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A pie chart to illustrate how much the training helped to increase knowledge and awareness of issues, challenges and difficulties of young people identifying as LGBTQ+</a:t>
            </a:r>
          </a:p>
        </c:rich>
      </c:tx>
      <c:layout/>
      <c:overlay val="0"/>
    </c:title>
    <c:autoTitleDeleted val="0"/>
    <c:plotArea>
      <c:layout/>
      <c:pieChart>
        <c:varyColors val="1"/>
        <c:ser>
          <c:idx val="0"/>
          <c:order val="0"/>
          <c:dPt>
            <c:idx val="0"/>
            <c:bubble3D val="0"/>
            <c:spPr>
              <a:solidFill>
                <a:srgbClr val="00B0F0"/>
              </a:solidFill>
            </c:spPr>
          </c:dPt>
          <c:dPt>
            <c:idx val="1"/>
            <c:bubble3D val="0"/>
            <c:spPr>
              <a:solidFill>
                <a:srgbClr val="FF00FF"/>
              </a:solidFill>
            </c:spPr>
          </c:dPt>
          <c:dPt>
            <c:idx val="2"/>
            <c:bubble3D val="0"/>
            <c:spPr>
              <a:solidFill>
                <a:srgbClr val="FFFF00"/>
              </a:solidFill>
            </c:spPr>
          </c:dPt>
          <c:dPt>
            <c:idx val="3"/>
            <c:bubble3D val="0"/>
            <c:spPr>
              <a:solidFill>
                <a:srgbClr val="00B050"/>
              </a:solidFill>
            </c:spPr>
          </c:dPt>
          <c:cat>
            <c:strRef>
              <c:f>Sheet1!$F$8:$K$8</c:f>
              <c:strCache>
                <c:ptCount val="6"/>
                <c:pt idx="0">
                  <c:v>Very Much</c:v>
                </c:pt>
                <c:pt idx="1">
                  <c:v>A lot</c:v>
                </c:pt>
                <c:pt idx="2">
                  <c:v>A little</c:v>
                </c:pt>
                <c:pt idx="3">
                  <c:v>Neutral</c:v>
                </c:pt>
                <c:pt idx="4">
                  <c:v>Not Much</c:v>
                </c:pt>
                <c:pt idx="5">
                  <c:v>Not At All</c:v>
                </c:pt>
              </c:strCache>
            </c:strRef>
          </c:cat>
          <c:val>
            <c:numRef>
              <c:f>Sheet1!$F$9:$K$9</c:f>
              <c:numCache>
                <c:formatCode>General</c:formatCode>
                <c:ptCount val="6"/>
                <c:pt idx="0">
                  <c:v>47</c:v>
                </c:pt>
                <c:pt idx="1">
                  <c:v>46</c:v>
                </c:pt>
                <c:pt idx="2">
                  <c:v>11</c:v>
                </c:pt>
                <c:pt idx="3">
                  <c:v>2</c:v>
                </c:pt>
                <c:pt idx="4">
                  <c:v>0</c:v>
                </c:pt>
                <c:pt idx="5">
                  <c:v>0</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A pie chart to illustrate how much the training helped to increase attendees confidence in supporting and working with young people identifying as LGBTQ+</a:t>
            </a:r>
          </a:p>
        </c:rich>
      </c:tx>
      <c:layout/>
      <c:overlay val="0"/>
    </c:title>
    <c:autoTitleDeleted val="0"/>
    <c:plotArea>
      <c:layout/>
      <c:pieChart>
        <c:varyColors val="1"/>
        <c:ser>
          <c:idx val="0"/>
          <c:order val="0"/>
          <c:dPt>
            <c:idx val="0"/>
            <c:bubble3D val="0"/>
            <c:spPr>
              <a:solidFill>
                <a:srgbClr val="00B0F0"/>
              </a:solidFill>
            </c:spPr>
          </c:dPt>
          <c:dPt>
            <c:idx val="1"/>
            <c:bubble3D val="0"/>
            <c:spPr>
              <a:solidFill>
                <a:srgbClr val="FF00FF"/>
              </a:solidFill>
            </c:spPr>
          </c:dPt>
          <c:dPt>
            <c:idx val="2"/>
            <c:bubble3D val="0"/>
            <c:spPr>
              <a:solidFill>
                <a:srgbClr val="FFFF00"/>
              </a:solidFill>
            </c:spPr>
          </c:dPt>
          <c:dPt>
            <c:idx val="3"/>
            <c:bubble3D val="0"/>
            <c:spPr>
              <a:solidFill>
                <a:srgbClr val="00B050"/>
              </a:solidFill>
            </c:spPr>
          </c:dPt>
          <c:dPt>
            <c:idx val="4"/>
            <c:bubble3D val="0"/>
            <c:spPr>
              <a:solidFill>
                <a:srgbClr val="FE7916"/>
              </a:solidFill>
            </c:spPr>
          </c:dPt>
          <c:cat>
            <c:strRef>
              <c:f>Sheet1!$F$30:$K$30</c:f>
              <c:strCache>
                <c:ptCount val="6"/>
                <c:pt idx="0">
                  <c:v>Very Much</c:v>
                </c:pt>
                <c:pt idx="1">
                  <c:v>A lot</c:v>
                </c:pt>
                <c:pt idx="2">
                  <c:v>A little</c:v>
                </c:pt>
                <c:pt idx="3">
                  <c:v>Neutral</c:v>
                </c:pt>
                <c:pt idx="4">
                  <c:v>Not Much</c:v>
                </c:pt>
                <c:pt idx="5">
                  <c:v>Not At All</c:v>
                </c:pt>
              </c:strCache>
            </c:strRef>
          </c:cat>
          <c:val>
            <c:numRef>
              <c:f>Sheet1!$F$31:$K$31</c:f>
              <c:numCache>
                <c:formatCode>General</c:formatCode>
                <c:ptCount val="6"/>
                <c:pt idx="0">
                  <c:v>39</c:v>
                </c:pt>
                <c:pt idx="1">
                  <c:v>50</c:v>
                </c:pt>
                <c:pt idx="2">
                  <c:v>5</c:v>
                </c:pt>
                <c:pt idx="3">
                  <c:v>0</c:v>
                </c:pt>
                <c:pt idx="4">
                  <c:v>2</c:v>
                </c:pt>
                <c:pt idx="5">
                  <c:v>0</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A pie chart to illustrate how much attendees learnt skills and strategies that could be used within their roles</a:t>
            </a:r>
          </a:p>
        </c:rich>
      </c:tx>
      <c:layout/>
      <c:overlay val="0"/>
    </c:title>
    <c:autoTitleDeleted val="0"/>
    <c:plotArea>
      <c:layout/>
      <c:pieChart>
        <c:varyColors val="1"/>
        <c:ser>
          <c:idx val="0"/>
          <c:order val="0"/>
          <c:dPt>
            <c:idx val="0"/>
            <c:bubble3D val="0"/>
            <c:spPr>
              <a:solidFill>
                <a:srgbClr val="00B0F0"/>
              </a:solidFill>
            </c:spPr>
          </c:dPt>
          <c:dPt>
            <c:idx val="1"/>
            <c:bubble3D val="0"/>
            <c:spPr>
              <a:solidFill>
                <a:srgbClr val="FF00FF"/>
              </a:solidFill>
            </c:spPr>
          </c:dPt>
          <c:dPt>
            <c:idx val="2"/>
            <c:bubble3D val="0"/>
            <c:spPr>
              <a:solidFill>
                <a:srgbClr val="FFFF00"/>
              </a:solidFill>
            </c:spPr>
          </c:dPt>
          <c:dPt>
            <c:idx val="3"/>
            <c:bubble3D val="0"/>
            <c:spPr>
              <a:solidFill>
                <a:srgbClr val="00B050"/>
              </a:solidFill>
            </c:spPr>
          </c:dPt>
          <c:dPt>
            <c:idx val="4"/>
            <c:bubble3D val="0"/>
            <c:spPr>
              <a:solidFill>
                <a:srgbClr val="FE7916"/>
              </a:solidFill>
            </c:spPr>
          </c:dPt>
          <c:cat>
            <c:strRef>
              <c:f>Sheet1!$F$51:$K$51</c:f>
              <c:strCache>
                <c:ptCount val="6"/>
                <c:pt idx="0">
                  <c:v>Very Much</c:v>
                </c:pt>
                <c:pt idx="1">
                  <c:v>A lot</c:v>
                </c:pt>
                <c:pt idx="2">
                  <c:v>A little</c:v>
                </c:pt>
                <c:pt idx="3">
                  <c:v>Neutral</c:v>
                </c:pt>
                <c:pt idx="4">
                  <c:v>Not Much</c:v>
                </c:pt>
                <c:pt idx="5">
                  <c:v>Not At All</c:v>
                </c:pt>
              </c:strCache>
            </c:strRef>
          </c:cat>
          <c:val>
            <c:numRef>
              <c:f>Sheet1!$F$52:$K$52</c:f>
              <c:numCache>
                <c:formatCode>General</c:formatCode>
                <c:ptCount val="6"/>
                <c:pt idx="0">
                  <c:v>35</c:v>
                </c:pt>
                <c:pt idx="1">
                  <c:v>47</c:v>
                </c:pt>
                <c:pt idx="2">
                  <c:v>21</c:v>
                </c:pt>
                <c:pt idx="3">
                  <c:v>2</c:v>
                </c:pt>
                <c:pt idx="4">
                  <c:v>1</c:v>
                </c:pt>
                <c:pt idx="5">
                  <c:v>0</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10</Pages>
  <Words>1983</Words>
  <Characters>11308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Sussex Partnership foundation Trust</Company>
  <LinksUpToDate>false</LinksUpToDate>
  <CharactersWithSpaces>13265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Emily (Sussex Partnership Trust)</dc:creator>
  <cp:lastModifiedBy>David Emily (Sussex Partnership Trust)</cp:lastModifiedBy>
  <cp:revision>12</cp:revision>
  <dcterms:created xsi:type="dcterms:W3CDTF">2019-12-24T12:58:00Z</dcterms:created>
  <dcterms:modified xsi:type="dcterms:W3CDTF">2019-12-27T15:26:00Z</dcterms:modified>
</cp:coreProperties>
</file>