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4C903" w14:textId="77777777" w:rsidR="001D55F9" w:rsidRPr="00E414F7" w:rsidRDefault="00990CDD">
      <w:pPr>
        <w:rPr>
          <w:b/>
          <w:i/>
          <w:sz w:val="24"/>
          <w:szCs w:val="24"/>
          <w:u w:val="single"/>
        </w:rPr>
      </w:pPr>
      <w:bookmarkStart w:id="0" w:name="_GoBack"/>
      <w:r w:rsidRPr="00E414F7">
        <w:rPr>
          <w:b/>
          <w:i/>
          <w:sz w:val="24"/>
          <w:szCs w:val="24"/>
          <w:u w:val="single"/>
        </w:rPr>
        <w:t xml:space="preserve">Cognitive Stimulation Therapy </w:t>
      </w:r>
      <w:r w:rsidR="00CF2EF2" w:rsidRPr="00E414F7">
        <w:rPr>
          <w:b/>
          <w:i/>
          <w:sz w:val="24"/>
          <w:szCs w:val="24"/>
          <w:u w:val="single"/>
        </w:rPr>
        <w:t>Living well with D</w:t>
      </w:r>
      <w:r w:rsidRPr="00E414F7">
        <w:rPr>
          <w:b/>
          <w:i/>
          <w:sz w:val="24"/>
          <w:szCs w:val="24"/>
          <w:u w:val="single"/>
        </w:rPr>
        <w:t xml:space="preserve">ementia </w:t>
      </w:r>
    </w:p>
    <w:p w14:paraId="6EF038C0" w14:textId="352A35D2" w:rsidR="00CF2EF2" w:rsidRPr="00E414F7" w:rsidRDefault="00CF2EF2">
      <w:pPr>
        <w:rPr>
          <w:sz w:val="24"/>
          <w:szCs w:val="24"/>
        </w:rPr>
      </w:pPr>
      <w:r w:rsidRPr="00E414F7">
        <w:rPr>
          <w:sz w:val="24"/>
          <w:szCs w:val="24"/>
        </w:rPr>
        <w:t xml:space="preserve">During my time on my older adult placement I </w:t>
      </w:r>
      <w:r w:rsidR="009911CE" w:rsidRPr="00E414F7">
        <w:rPr>
          <w:sz w:val="24"/>
          <w:szCs w:val="24"/>
        </w:rPr>
        <w:t xml:space="preserve">was placed in </w:t>
      </w:r>
      <w:r w:rsidRPr="00E414F7">
        <w:rPr>
          <w:sz w:val="24"/>
          <w:szCs w:val="24"/>
        </w:rPr>
        <w:t xml:space="preserve">a LLAMs service which worked </w:t>
      </w:r>
      <w:r w:rsidR="009911CE" w:rsidRPr="00E414F7">
        <w:rPr>
          <w:sz w:val="24"/>
          <w:szCs w:val="24"/>
        </w:rPr>
        <w:t xml:space="preserve">with services user who had a diagnosis of Mild Cognitive Impairment or Dementia. </w:t>
      </w:r>
      <w:r w:rsidR="000360B1" w:rsidRPr="00E414F7">
        <w:rPr>
          <w:sz w:val="24"/>
          <w:szCs w:val="24"/>
        </w:rPr>
        <w:t xml:space="preserve">One of the non-pharmacological therapies </w:t>
      </w:r>
      <w:r w:rsidR="009911CE" w:rsidRPr="00E414F7">
        <w:rPr>
          <w:sz w:val="24"/>
          <w:szCs w:val="24"/>
        </w:rPr>
        <w:t xml:space="preserve">that </w:t>
      </w:r>
      <w:r w:rsidR="00E414F7" w:rsidRPr="00E414F7">
        <w:rPr>
          <w:sz w:val="24"/>
          <w:szCs w:val="24"/>
        </w:rPr>
        <w:t>are</w:t>
      </w:r>
      <w:r w:rsidR="009911CE" w:rsidRPr="00E414F7">
        <w:rPr>
          <w:sz w:val="24"/>
          <w:szCs w:val="24"/>
        </w:rPr>
        <w:t xml:space="preserve"> offered to </w:t>
      </w:r>
      <w:r w:rsidR="000360B1" w:rsidRPr="00E414F7">
        <w:rPr>
          <w:sz w:val="24"/>
          <w:szCs w:val="24"/>
        </w:rPr>
        <w:t xml:space="preserve">service users who present with </w:t>
      </w:r>
      <w:r w:rsidR="009911CE" w:rsidRPr="00E414F7">
        <w:rPr>
          <w:sz w:val="24"/>
          <w:szCs w:val="24"/>
        </w:rPr>
        <w:t xml:space="preserve">a higher functionality is a </w:t>
      </w:r>
      <w:r w:rsidR="006277BC">
        <w:rPr>
          <w:sz w:val="24"/>
          <w:szCs w:val="24"/>
        </w:rPr>
        <w:t>5</w:t>
      </w:r>
      <w:r w:rsidR="009911CE" w:rsidRPr="00E414F7">
        <w:rPr>
          <w:sz w:val="24"/>
          <w:szCs w:val="24"/>
        </w:rPr>
        <w:t xml:space="preserve"> week course of Cognitive Stimulation Therapy. Throughout the </w:t>
      </w:r>
      <w:r w:rsidR="006277BC">
        <w:rPr>
          <w:sz w:val="24"/>
          <w:szCs w:val="24"/>
        </w:rPr>
        <w:t xml:space="preserve">5 </w:t>
      </w:r>
      <w:r w:rsidR="009911CE" w:rsidRPr="00E414F7">
        <w:rPr>
          <w:sz w:val="24"/>
          <w:szCs w:val="24"/>
        </w:rPr>
        <w:t>weeks the servic</w:t>
      </w:r>
      <w:r w:rsidR="008B03C6" w:rsidRPr="00E414F7">
        <w:rPr>
          <w:sz w:val="24"/>
          <w:szCs w:val="24"/>
        </w:rPr>
        <w:t>e users attend the centre for 1 day, 3 times a week</w:t>
      </w:r>
      <w:r w:rsidR="009911CE" w:rsidRPr="00E414F7">
        <w:rPr>
          <w:sz w:val="24"/>
          <w:szCs w:val="24"/>
        </w:rPr>
        <w:t xml:space="preserve"> and work with support workers on a set course of activates to aid management of cognitive symptoms and improve daily functionality. </w:t>
      </w:r>
      <w:r w:rsidR="000360B1" w:rsidRPr="00E414F7">
        <w:rPr>
          <w:sz w:val="24"/>
          <w:szCs w:val="24"/>
        </w:rPr>
        <w:t xml:space="preserve"> </w:t>
      </w:r>
    </w:p>
    <w:p w14:paraId="10BE1497" w14:textId="77777777" w:rsidR="009911CE" w:rsidRPr="00E414F7" w:rsidRDefault="009911CE">
      <w:pPr>
        <w:rPr>
          <w:sz w:val="24"/>
          <w:szCs w:val="24"/>
        </w:rPr>
      </w:pPr>
      <w:r w:rsidRPr="00E414F7">
        <w:rPr>
          <w:sz w:val="24"/>
          <w:szCs w:val="24"/>
        </w:rPr>
        <w:t xml:space="preserve">In this session I proposed an idea to the group to involve a healthy eating taster and education session each week in the mornings of the group. The group agreed to this and thought it ‘would be a nice idea’ this would involve bringing in various food and drinks for the service users to sample. </w:t>
      </w:r>
    </w:p>
    <w:p w14:paraId="67289BA0" w14:textId="77777777" w:rsidR="009911CE" w:rsidRPr="00E414F7" w:rsidRDefault="009911CE">
      <w:pPr>
        <w:rPr>
          <w:b/>
          <w:i/>
          <w:sz w:val="24"/>
          <w:szCs w:val="24"/>
          <w:u w:val="single"/>
        </w:rPr>
      </w:pPr>
      <w:r w:rsidRPr="00E414F7">
        <w:rPr>
          <w:b/>
          <w:i/>
          <w:sz w:val="24"/>
          <w:szCs w:val="24"/>
          <w:u w:val="single"/>
        </w:rPr>
        <w:t xml:space="preserve">The structure of the session was as follows: </w:t>
      </w:r>
    </w:p>
    <w:p w14:paraId="1BE740DD" w14:textId="77777777" w:rsidR="009911CE" w:rsidRPr="00E414F7" w:rsidRDefault="009911CE">
      <w:pPr>
        <w:rPr>
          <w:sz w:val="24"/>
          <w:szCs w:val="24"/>
        </w:rPr>
      </w:pPr>
      <w:r w:rsidRPr="00E414F7">
        <w:rPr>
          <w:sz w:val="24"/>
          <w:szCs w:val="24"/>
        </w:rPr>
        <w:t xml:space="preserve">The service users would be introduced to the food item in its whole form , such as an avocado, they would then be given the opportunity to see, touch, smell and eventually taste the food item. Once they had used all of their senses to hazard a guess </w:t>
      </w:r>
      <w:r w:rsidR="000360B1" w:rsidRPr="00E414F7">
        <w:rPr>
          <w:sz w:val="24"/>
          <w:szCs w:val="24"/>
        </w:rPr>
        <w:t xml:space="preserve">of what </w:t>
      </w:r>
      <w:r w:rsidRPr="00E414F7">
        <w:rPr>
          <w:sz w:val="24"/>
          <w:szCs w:val="24"/>
        </w:rPr>
        <w:t xml:space="preserve">the item is I would reveal its actual name. I then would go on to explain where they can purchase this food, how to prepare it </w:t>
      </w:r>
      <w:r w:rsidR="001F6F8E" w:rsidRPr="00E414F7">
        <w:rPr>
          <w:sz w:val="24"/>
          <w:szCs w:val="24"/>
        </w:rPr>
        <w:t xml:space="preserve">and suggestions of what they could use it in conjunction with or substitute it for, </w:t>
      </w:r>
      <w:r w:rsidRPr="00E414F7">
        <w:rPr>
          <w:sz w:val="24"/>
          <w:szCs w:val="24"/>
        </w:rPr>
        <w:t xml:space="preserve">and the health benefits of consuming this food item. </w:t>
      </w:r>
    </w:p>
    <w:p w14:paraId="11B01BCE" w14:textId="446E2DC7" w:rsidR="001F6F8E" w:rsidRPr="00E414F7" w:rsidRDefault="001F6F8E">
      <w:pPr>
        <w:rPr>
          <w:sz w:val="24"/>
          <w:szCs w:val="24"/>
        </w:rPr>
      </w:pPr>
      <w:r w:rsidRPr="00E414F7">
        <w:rPr>
          <w:sz w:val="24"/>
          <w:szCs w:val="24"/>
        </w:rPr>
        <w:t xml:space="preserve">The purpose of not revealing the name of the food initially was to informally assess the services users’ visual recognition and naming, in </w:t>
      </w:r>
      <w:r w:rsidR="00E414F7">
        <w:rPr>
          <w:sz w:val="24"/>
          <w:szCs w:val="24"/>
        </w:rPr>
        <w:t xml:space="preserve">concordance with elements such as in the </w:t>
      </w:r>
      <w:r w:rsidRPr="00E414F7">
        <w:rPr>
          <w:sz w:val="24"/>
          <w:szCs w:val="24"/>
        </w:rPr>
        <w:t xml:space="preserve"> MMSE (Mini Mental State Examination) and the MOCA (Montréal Cognitive Assessment).  </w:t>
      </w:r>
      <w:r w:rsidR="006277BC">
        <w:rPr>
          <w:sz w:val="24"/>
          <w:szCs w:val="24"/>
        </w:rPr>
        <w:t xml:space="preserve">The sessions also prompted reminiscence, short term memory testing ( weekly reflections on previous sessions) and testing base line /decline in the 5 senses. </w:t>
      </w:r>
    </w:p>
    <w:p w14:paraId="2C27662F" w14:textId="77777777" w:rsidR="001F6F8E" w:rsidRPr="00E414F7" w:rsidRDefault="001F6F8E">
      <w:pPr>
        <w:rPr>
          <w:sz w:val="24"/>
          <w:szCs w:val="24"/>
        </w:rPr>
      </w:pPr>
      <w:r w:rsidRPr="00E414F7">
        <w:rPr>
          <w:sz w:val="24"/>
          <w:szCs w:val="24"/>
        </w:rPr>
        <w:t xml:space="preserve">Each week I formulated an information leaflet with visual representation of the food they had tasted, instructions of how to prepare the food, and the health benefits of the food. This presented the opportunity for the service users to refer back to the session content at a later time, providing cognitive prompts if the service user could not remember what to do with the food or what a particular taste was associated with.  The text was made large enough </w:t>
      </w:r>
      <w:r w:rsidR="000360B1" w:rsidRPr="00E414F7">
        <w:rPr>
          <w:sz w:val="24"/>
          <w:szCs w:val="24"/>
        </w:rPr>
        <w:t xml:space="preserve">to read for those with visual limitations </w:t>
      </w:r>
      <w:r w:rsidRPr="00E414F7">
        <w:rPr>
          <w:sz w:val="24"/>
          <w:szCs w:val="24"/>
        </w:rPr>
        <w:t xml:space="preserve">and key terms were highlighted for emphasise. </w:t>
      </w:r>
    </w:p>
    <w:p w14:paraId="7E87E353" w14:textId="77777777" w:rsidR="001F6F8E" w:rsidRPr="00E414F7" w:rsidRDefault="001F6F8E">
      <w:pPr>
        <w:rPr>
          <w:sz w:val="24"/>
          <w:szCs w:val="24"/>
        </w:rPr>
      </w:pPr>
      <w:r w:rsidRPr="00E414F7">
        <w:rPr>
          <w:sz w:val="24"/>
          <w:szCs w:val="24"/>
        </w:rPr>
        <w:t xml:space="preserve">At the end of each session I would request verbal feedback of the how the service users found the session and if they would be interested in trying the foods at their leisure. Each week the feedback was predominantly positive, however some service users would be reluctant to engage at times and would be resistant </w:t>
      </w:r>
      <w:r w:rsidR="0021657E" w:rsidRPr="00E414F7">
        <w:rPr>
          <w:sz w:val="24"/>
          <w:szCs w:val="24"/>
        </w:rPr>
        <w:t xml:space="preserve">to tasting particular foods that were out of their normal diet comfort zone. This was address by myself to the service user calmly and of appropriate manner, vocabulary and proxemics. I would explain </w:t>
      </w:r>
      <w:r w:rsidR="0093222D" w:rsidRPr="00E414F7">
        <w:rPr>
          <w:sz w:val="24"/>
          <w:szCs w:val="24"/>
        </w:rPr>
        <w:t>t</w:t>
      </w:r>
      <w:r w:rsidR="0021657E" w:rsidRPr="00E414F7">
        <w:rPr>
          <w:sz w:val="24"/>
          <w:szCs w:val="24"/>
        </w:rPr>
        <w:t xml:space="preserve">hat although they may </w:t>
      </w:r>
      <w:r w:rsidR="0021657E" w:rsidRPr="00E414F7">
        <w:rPr>
          <w:sz w:val="24"/>
          <w:szCs w:val="24"/>
        </w:rPr>
        <w:lastRenderedPageBreak/>
        <w:t>not have come across these foods beforehand, and may not have had the means of acquiring them around their time of upbringing, this was a great opportunity to try these foods and maybe discover new tastes that they like or dislike.</w:t>
      </w:r>
      <w:r w:rsidR="000360B1" w:rsidRPr="00E414F7">
        <w:rPr>
          <w:sz w:val="24"/>
          <w:szCs w:val="24"/>
        </w:rPr>
        <w:t xml:space="preserve"> This would prompt group debates, which was seen a s a positive result as it encouraged reminisce and social interaction.  </w:t>
      </w:r>
      <w:r w:rsidR="0021657E" w:rsidRPr="00E414F7">
        <w:rPr>
          <w:sz w:val="24"/>
          <w:szCs w:val="24"/>
        </w:rPr>
        <w:t xml:space="preserve"> </w:t>
      </w:r>
    </w:p>
    <w:p w14:paraId="3E28E794" w14:textId="77777777" w:rsidR="0021657E" w:rsidRPr="00E414F7" w:rsidRDefault="0093222D">
      <w:pPr>
        <w:rPr>
          <w:sz w:val="24"/>
          <w:szCs w:val="24"/>
        </w:rPr>
      </w:pPr>
      <w:r w:rsidRPr="00E414F7">
        <w:rPr>
          <w:sz w:val="24"/>
          <w:szCs w:val="24"/>
        </w:rPr>
        <w:t xml:space="preserve">In the </w:t>
      </w:r>
      <w:r w:rsidR="0021657E" w:rsidRPr="00E414F7">
        <w:rPr>
          <w:sz w:val="24"/>
          <w:szCs w:val="24"/>
        </w:rPr>
        <w:t>session each week I would begin with a recall session of the previous week, here I would ask the service users for any information</w:t>
      </w:r>
      <w:r w:rsidRPr="00E414F7">
        <w:rPr>
          <w:sz w:val="24"/>
          <w:szCs w:val="24"/>
        </w:rPr>
        <w:t xml:space="preserve"> t</w:t>
      </w:r>
      <w:r w:rsidR="0021657E" w:rsidRPr="00E414F7">
        <w:rPr>
          <w:sz w:val="24"/>
          <w:szCs w:val="24"/>
        </w:rPr>
        <w:t xml:space="preserve">hey could remember about the previous session. This again allowed for an informal assessment of their short term recall and memory association. </w:t>
      </w:r>
      <w:r w:rsidRPr="00E414F7">
        <w:rPr>
          <w:sz w:val="24"/>
          <w:szCs w:val="24"/>
        </w:rPr>
        <w:t>Each week would bring</w:t>
      </w:r>
      <w:r w:rsidR="0021657E" w:rsidRPr="00E414F7">
        <w:rPr>
          <w:sz w:val="24"/>
          <w:szCs w:val="24"/>
        </w:rPr>
        <w:t xml:space="preserve"> a variety of </w:t>
      </w:r>
      <w:r w:rsidR="000D1C41" w:rsidRPr="00E414F7">
        <w:rPr>
          <w:sz w:val="24"/>
          <w:szCs w:val="24"/>
        </w:rPr>
        <w:t>responses;</w:t>
      </w:r>
      <w:r w:rsidR="0021657E" w:rsidRPr="00E414F7">
        <w:rPr>
          <w:sz w:val="24"/>
          <w:szCs w:val="24"/>
        </w:rPr>
        <w:t xml:space="preserve"> mainly however it was evident that the service users had no recollection of the previous session. </w:t>
      </w:r>
    </w:p>
    <w:p w14:paraId="4248FF7E" w14:textId="77777777" w:rsidR="00433FB3" w:rsidRPr="00E414F7" w:rsidRDefault="00433FB3">
      <w:pPr>
        <w:rPr>
          <w:b/>
          <w:i/>
          <w:sz w:val="24"/>
          <w:szCs w:val="24"/>
          <w:u w:val="single"/>
        </w:rPr>
      </w:pPr>
      <w:r w:rsidRPr="00E414F7">
        <w:rPr>
          <w:b/>
          <w:i/>
          <w:sz w:val="24"/>
          <w:szCs w:val="24"/>
          <w:u w:val="single"/>
        </w:rPr>
        <w:t>Personal reflection:</w:t>
      </w:r>
    </w:p>
    <w:p w14:paraId="057E5FBE" w14:textId="77777777" w:rsidR="000D1C41" w:rsidRPr="00E414F7" w:rsidRDefault="0093222D">
      <w:pPr>
        <w:rPr>
          <w:sz w:val="24"/>
          <w:szCs w:val="24"/>
        </w:rPr>
      </w:pPr>
      <w:r w:rsidRPr="00E414F7">
        <w:rPr>
          <w:sz w:val="24"/>
          <w:szCs w:val="24"/>
        </w:rPr>
        <w:t xml:space="preserve">I believed that the service users benefited from an experience they may not have been subjected to otherwise. </w:t>
      </w:r>
      <w:r w:rsidR="000360B1" w:rsidRPr="00E414F7">
        <w:rPr>
          <w:sz w:val="24"/>
          <w:szCs w:val="24"/>
        </w:rPr>
        <w:t xml:space="preserve">Each week I wrote a synopsis of my observation on each service user throughout to add to their continuing care notes. </w:t>
      </w:r>
    </w:p>
    <w:p w14:paraId="5C2B9CC4" w14:textId="77777777" w:rsidR="00571061" w:rsidRPr="00E414F7" w:rsidRDefault="00571061" w:rsidP="00571061">
      <w:pPr>
        <w:spacing w:before="100" w:beforeAutospacing="1" w:after="100" w:afterAutospacing="1" w:line="240" w:lineRule="auto"/>
        <w:rPr>
          <w:rFonts w:ascii="Calibri" w:eastAsia="Times New Roman" w:hAnsi="Calibri" w:cs="Calibri"/>
          <w:color w:val="000000"/>
          <w:sz w:val="24"/>
          <w:szCs w:val="24"/>
          <w:lang w:eastAsia="en-GB"/>
        </w:rPr>
      </w:pPr>
      <w:r w:rsidRPr="00E414F7">
        <w:rPr>
          <w:rFonts w:ascii="Calibri" w:eastAsia="Times New Roman" w:hAnsi="Calibri" w:cs="Calibri"/>
          <w:color w:val="000000"/>
          <w:sz w:val="24"/>
          <w:szCs w:val="24"/>
          <w:lang w:eastAsia="en-GB"/>
        </w:rPr>
        <w:t>Throughout the session</w:t>
      </w:r>
      <w:r w:rsidR="000360B1" w:rsidRPr="00E414F7">
        <w:rPr>
          <w:rFonts w:ascii="Calibri" w:eastAsia="Times New Roman" w:hAnsi="Calibri" w:cs="Calibri"/>
          <w:color w:val="000000"/>
          <w:sz w:val="24"/>
          <w:szCs w:val="24"/>
          <w:lang w:eastAsia="en-GB"/>
        </w:rPr>
        <w:t xml:space="preserve"> that I have delivered, </w:t>
      </w:r>
      <w:r w:rsidRPr="00E414F7">
        <w:rPr>
          <w:rFonts w:ascii="Calibri" w:eastAsia="Times New Roman" w:hAnsi="Calibri" w:cs="Calibri"/>
          <w:color w:val="000000"/>
          <w:sz w:val="24"/>
          <w:szCs w:val="24"/>
          <w:lang w:eastAsia="en-GB"/>
        </w:rPr>
        <w:t xml:space="preserve">I have discovered that the older generation are much more resistant to changing their habits. Many discussions were had with the service users to discover if they felt they would or could incorporate the foods they had tried into their eating habits. Many of them did like the foods and would be keen to try them again and have them in a meal. However many felt that the difference between the foods they were used to and the foods they were being introduced to </w:t>
      </w:r>
      <w:r w:rsidR="000360B1" w:rsidRPr="00E414F7">
        <w:rPr>
          <w:rFonts w:ascii="Calibri" w:eastAsia="Times New Roman" w:hAnsi="Calibri" w:cs="Calibri"/>
          <w:color w:val="000000"/>
          <w:sz w:val="24"/>
          <w:szCs w:val="24"/>
          <w:lang w:eastAsia="en-GB"/>
        </w:rPr>
        <w:t xml:space="preserve">were too great to comprehend. </w:t>
      </w:r>
      <w:r w:rsidRPr="00E414F7">
        <w:rPr>
          <w:rFonts w:ascii="Calibri" w:eastAsia="Times New Roman" w:hAnsi="Calibri" w:cs="Calibri"/>
          <w:color w:val="000000"/>
          <w:sz w:val="24"/>
          <w:szCs w:val="24"/>
          <w:lang w:eastAsia="en-GB"/>
        </w:rPr>
        <w:t xml:space="preserve"> One service user in particular advocated the fact that the generational shift in the approach to food has had a huge impact. He continued to refer to the foods as ' posh, exotic and unnatural' despite education on the availability and origin of the foods. </w:t>
      </w:r>
    </w:p>
    <w:p w14:paraId="1029F382" w14:textId="77777777" w:rsidR="00571061" w:rsidRPr="00E414F7" w:rsidRDefault="00571061" w:rsidP="00571061">
      <w:pPr>
        <w:spacing w:before="100" w:beforeAutospacing="1" w:after="100" w:afterAutospacing="1" w:line="240" w:lineRule="auto"/>
        <w:rPr>
          <w:rFonts w:ascii="Calibri" w:eastAsia="Times New Roman" w:hAnsi="Calibri" w:cs="Calibri"/>
          <w:color w:val="000000"/>
          <w:sz w:val="24"/>
          <w:szCs w:val="24"/>
          <w:lang w:eastAsia="en-GB"/>
        </w:rPr>
      </w:pPr>
      <w:r w:rsidRPr="00E414F7">
        <w:rPr>
          <w:rFonts w:ascii="Calibri" w:eastAsia="Times New Roman" w:hAnsi="Calibri" w:cs="Calibri"/>
          <w:color w:val="000000"/>
          <w:sz w:val="24"/>
          <w:szCs w:val="24"/>
          <w:lang w:eastAsia="en-GB"/>
        </w:rPr>
        <w:t>The re</w:t>
      </w:r>
      <w:r w:rsidR="00E414F7" w:rsidRPr="00E414F7">
        <w:rPr>
          <w:rFonts w:ascii="Calibri" w:eastAsia="Times New Roman" w:hAnsi="Calibri" w:cs="Calibri"/>
          <w:color w:val="000000"/>
          <w:sz w:val="24"/>
          <w:szCs w:val="24"/>
          <w:lang w:eastAsia="en-GB"/>
        </w:rPr>
        <w:t>sistance I faced in the un-changeable</w:t>
      </w:r>
      <w:r w:rsidRPr="00E414F7">
        <w:rPr>
          <w:rFonts w:ascii="Calibri" w:eastAsia="Times New Roman" w:hAnsi="Calibri" w:cs="Calibri"/>
          <w:color w:val="000000"/>
          <w:sz w:val="24"/>
          <w:szCs w:val="24"/>
          <w:lang w:eastAsia="en-GB"/>
        </w:rPr>
        <w:t xml:space="preserve"> attitudes towards foods from some of the service users helped to inform me of the difficulties an older adult may incur when asked to participate or be subject to something they are not familiar with. This can be applicable to any number of instances</w:t>
      </w:r>
      <w:r w:rsidR="000360B1" w:rsidRPr="00E414F7">
        <w:rPr>
          <w:rFonts w:ascii="Calibri" w:eastAsia="Times New Roman" w:hAnsi="Calibri" w:cs="Calibri"/>
          <w:color w:val="000000"/>
          <w:sz w:val="24"/>
          <w:szCs w:val="24"/>
          <w:lang w:eastAsia="en-GB"/>
        </w:rPr>
        <w:t xml:space="preserve"> in the individual’s life, but have a great significance i</w:t>
      </w:r>
      <w:r w:rsidRPr="00E414F7">
        <w:rPr>
          <w:rFonts w:ascii="Calibri" w:eastAsia="Times New Roman" w:hAnsi="Calibri" w:cs="Calibri"/>
          <w:color w:val="000000"/>
          <w:sz w:val="24"/>
          <w:szCs w:val="24"/>
          <w:lang w:eastAsia="en-GB"/>
        </w:rPr>
        <w:t xml:space="preserve">n relation to mental health and particular dementia.  This project has enabled me to empathise with the sometimes defensive reactions that people may present with when faced with the unknown. </w:t>
      </w:r>
    </w:p>
    <w:p w14:paraId="346F6FB6" w14:textId="77777777" w:rsidR="0093222D" w:rsidRPr="00E414F7" w:rsidRDefault="0093222D">
      <w:pPr>
        <w:rPr>
          <w:sz w:val="24"/>
          <w:szCs w:val="24"/>
        </w:rPr>
      </w:pPr>
      <w:r w:rsidRPr="00E414F7">
        <w:rPr>
          <w:sz w:val="24"/>
          <w:szCs w:val="24"/>
        </w:rPr>
        <w:t xml:space="preserve">On reflection I feel I was not as organised or prepared from the start of the sessions as I would have like to have been, however the following week I made sure this was rectified by preplanning the session, complying the leaflets in more detail and holding more of a structured informal session.  </w:t>
      </w:r>
    </w:p>
    <w:p w14:paraId="321D5669" w14:textId="77777777" w:rsidR="0093222D" w:rsidRDefault="0093222D">
      <w:pPr>
        <w:rPr>
          <w:sz w:val="24"/>
          <w:szCs w:val="24"/>
        </w:rPr>
      </w:pPr>
      <w:r w:rsidRPr="00E414F7">
        <w:rPr>
          <w:sz w:val="24"/>
          <w:szCs w:val="24"/>
        </w:rPr>
        <w:t xml:space="preserve">If I was to complete this project again I would formulate a formal tool to help me assess and record visual recognition and recall, as this was not at the forefront of my mind in the first session, and only became an apparent that it would have been of use in the second session. </w:t>
      </w:r>
      <w:r w:rsidR="000360B1" w:rsidRPr="00E414F7">
        <w:rPr>
          <w:sz w:val="24"/>
          <w:szCs w:val="24"/>
        </w:rPr>
        <w:t>if I was to carry out the sessions again with this service user group I would</w:t>
      </w:r>
      <w:r w:rsidR="00433FB3" w:rsidRPr="00E414F7">
        <w:rPr>
          <w:sz w:val="24"/>
          <w:szCs w:val="24"/>
        </w:rPr>
        <w:t xml:space="preserve"> conduct more</w:t>
      </w:r>
      <w:r w:rsidR="000360B1" w:rsidRPr="00E414F7">
        <w:rPr>
          <w:sz w:val="24"/>
          <w:szCs w:val="24"/>
        </w:rPr>
        <w:t xml:space="preserve"> </w:t>
      </w:r>
      <w:r w:rsidR="000360B1" w:rsidRPr="00E414F7">
        <w:rPr>
          <w:sz w:val="24"/>
          <w:szCs w:val="24"/>
        </w:rPr>
        <w:lastRenderedPageBreak/>
        <w:t>research</w:t>
      </w:r>
      <w:r w:rsidR="00433FB3" w:rsidRPr="00E414F7">
        <w:rPr>
          <w:sz w:val="24"/>
          <w:szCs w:val="24"/>
        </w:rPr>
        <w:t xml:space="preserve"> into the foods of the service users </w:t>
      </w:r>
      <w:r w:rsidR="005075CB" w:rsidRPr="00E414F7">
        <w:rPr>
          <w:sz w:val="24"/>
          <w:szCs w:val="24"/>
        </w:rPr>
        <w:t>era</w:t>
      </w:r>
      <w:r w:rsidR="000360B1" w:rsidRPr="00E414F7">
        <w:rPr>
          <w:sz w:val="24"/>
          <w:szCs w:val="24"/>
        </w:rPr>
        <w:t xml:space="preserve"> so to provoke memories as well as incorporating modern day alternatives. </w:t>
      </w:r>
    </w:p>
    <w:p w14:paraId="2A88C3F3" w14:textId="77777777" w:rsidR="002977A4" w:rsidRDefault="002977A4">
      <w:pPr>
        <w:rPr>
          <w:sz w:val="24"/>
          <w:szCs w:val="24"/>
        </w:rPr>
      </w:pPr>
    </w:p>
    <w:p w14:paraId="5BD217E5" w14:textId="77777777" w:rsidR="002977A4" w:rsidRDefault="002977A4">
      <w:pPr>
        <w:rPr>
          <w:sz w:val="24"/>
          <w:szCs w:val="24"/>
        </w:rPr>
      </w:pPr>
    </w:p>
    <w:p w14:paraId="25EB8522" w14:textId="77777777" w:rsidR="002977A4" w:rsidRDefault="002977A4">
      <w:pPr>
        <w:rPr>
          <w:sz w:val="24"/>
          <w:szCs w:val="24"/>
        </w:rPr>
      </w:pPr>
    </w:p>
    <w:p w14:paraId="575F3421" w14:textId="77777777" w:rsidR="002977A4" w:rsidRDefault="002977A4">
      <w:pPr>
        <w:rPr>
          <w:sz w:val="24"/>
          <w:szCs w:val="24"/>
        </w:rPr>
      </w:pPr>
    </w:p>
    <w:p w14:paraId="7A5FBA77" w14:textId="77777777" w:rsidR="002977A4" w:rsidRDefault="002977A4">
      <w:pPr>
        <w:rPr>
          <w:sz w:val="24"/>
          <w:szCs w:val="24"/>
        </w:rPr>
      </w:pPr>
    </w:p>
    <w:p w14:paraId="45815753" w14:textId="77777777" w:rsidR="002977A4" w:rsidRDefault="002977A4">
      <w:pPr>
        <w:rPr>
          <w:sz w:val="24"/>
          <w:szCs w:val="24"/>
        </w:rPr>
      </w:pPr>
    </w:p>
    <w:p w14:paraId="0DFFDACE" w14:textId="77777777" w:rsidR="002977A4" w:rsidRDefault="002977A4">
      <w:pPr>
        <w:rPr>
          <w:sz w:val="24"/>
          <w:szCs w:val="24"/>
        </w:rPr>
      </w:pPr>
    </w:p>
    <w:p w14:paraId="2B79C789" w14:textId="77777777" w:rsidR="002977A4" w:rsidRDefault="002977A4">
      <w:pPr>
        <w:rPr>
          <w:sz w:val="24"/>
          <w:szCs w:val="24"/>
        </w:rPr>
      </w:pPr>
    </w:p>
    <w:p w14:paraId="79E89D2C" w14:textId="77777777" w:rsidR="002977A4" w:rsidRDefault="002977A4">
      <w:pPr>
        <w:rPr>
          <w:sz w:val="24"/>
          <w:szCs w:val="24"/>
        </w:rPr>
      </w:pPr>
    </w:p>
    <w:p w14:paraId="6BE288FC" w14:textId="77777777" w:rsidR="002977A4" w:rsidRDefault="002977A4">
      <w:pPr>
        <w:rPr>
          <w:sz w:val="24"/>
          <w:szCs w:val="24"/>
        </w:rPr>
      </w:pPr>
    </w:p>
    <w:p w14:paraId="6CAE09E1" w14:textId="77777777" w:rsidR="002977A4" w:rsidRDefault="002977A4">
      <w:pPr>
        <w:rPr>
          <w:sz w:val="24"/>
          <w:szCs w:val="24"/>
        </w:rPr>
      </w:pPr>
    </w:p>
    <w:p w14:paraId="6BBDF0F3" w14:textId="77777777" w:rsidR="002977A4" w:rsidRDefault="002977A4">
      <w:pPr>
        <w:rPr>
          <w:sz w:val="24"/>
          <w:szCs w:val="24"/>
        </w:rPr>
      </w:pPr>
    </w:p>
    <w:p w14:paraId="70D18FFD" w14:textId="77777777" w:rsidR="002977A4" w:rsidRDefault="002977A4">
      <w:pPr>
        <w:rPr>
          <w:sz w:val="24"/>
          <w:szCs w:val="24"/>
        </w:rPr>
      </w:pPr>
    </w:p>
    <w:p w14:paraId="328DC48A" w14:textId="77777777" w:rsidR="002977A4" w:rsidRDefault="002977A4">
      <w:pPr>
        <w:rPr>
          <w:sz w:val="24"/>
          <w:szCs w:val="24"/>
        </w:rPr>
      </w:pPr>
    </w:p>
    <w:p w14:paraId="03B99DB4" w14:textId="77777777" w:rsidR="002977A4" w:rsidRDefault="002977A4">
      <w:pPr>
        <w:rPr>
          <w:sz w:val="24"/>
          <w:szCs w:val="24"/>
        </w:rPr>
      </w:pPr>
    </w:p>
    <w:p w14:paraId="02E3C561" w14:textId="77777777" w:rsidR="002977A4" w:rsidRDefault="002977A4">
      <w:pPr>
        <w:rPr>
          <w:sz w:val="24"/>
          <w:szCs w:val="24"/>
        </w:rPr>
      </w:pPr>
    </w:p>
    <w:p w14:paraId="7717DC8C" w14:textId="77777777" w:rsidR="002977A4" w:rsidRDefault="002977A4">
      <w:pPr>
        <w:rPr>
          <w:sz w:val="24"/>
          <w:szCs w:val="24"/>
        </w:rPr>
      </w:pPr>
    </w:p>
    <w:p w14:paraId="6974DD8C" w14:textId="77777777" w:rsidR="002977A4" w:rsidRDefault="002977A4">
      <w:pPr>
        <w:rPr>
          <w:sz w:val="24"/>
          <w:szCs w:val="24"/>
        </w:rPr>
      </w:pPr>
    </w:p>
    <w:p w14:paraId="436429FD" w14:textId="77777777" w:rsidR="002977A4" w:rsidRDefault="002977A4">
      <w:pPr>
        <w:rPr>
          <w:sz w:val="24"/>
          <w:szCs w:val="24"/>
        </w:rPr>
      </w:pPr>
    </w:p>
    <w:p w14:paraId="74AB987D" w14:textId="77777777" w:rsidR="002977A4" w:rsidRDefault="002977A4">
      <w:pPr>
        <w:rPr>
          <w:sz w:val="24"/>
          <w:szCs w:val="24"/>
        </w:rPr>
      </w:pPr>
    </w:p>
    <w:p w14:paraId="7605DB7C" w14:textId="77777777" w:rsidR="002977A4" w:rsidRDefault="002977A4">
      <w:pPr>
        <w:rPr>
          <w:sz w:val="24"/>
          <w:szCs w:val="24"/>
        </w:rPr>
      </w:pPr>
    </w:p>
    <w:p w14:paraId="59C2096C" w14:textId="77777777" w:rsidR="002977A4" w:rsidRDefault="002977A4">
      <w:pPr>
        <w:rPr>
          <w:sz w:val="24"/>
          <w:szCs w:val="24"/>
        </w:rPr>
      </w:pPr>
    </w:p>
    <w:p w14:paraId="03F06B4D" w14:textId="77777777" w:rsidR="002977A4" w:rsidRPr="00E414F7" w:rsidRDefault="002977A4">
      <w:pPr>
        <w:rPr>
          <w:sz w:val="24"/>
          <w:szCs w:val="24"/>
        </w:rPr>
      </w:pPr>
    </w:p>
    <w:p w14:paraId="39510E23" w14:textId="77777777" w:rsidR="00433FB3" w:rsidRPr="00E414F7" w:rsidRDefault="00433FB3">
      <w:pPr>
        <w:rPr>
          <w:b/>
          <w:i/>
          <w:sz w:val="24"/>
          <w:szCs w:val="24"/>
          <w:u w:val="single"/>
        </w:rPr>
      </w:pPr>
      <w:r w:rsidRPr="00E414F7">
        <w:rPr>
          <w:b/>
          <w:i/>
          <w:sz w:val="24"/>
          <w:szCs w:val="24"/>
          <w:u w:val="single"/>
        </w:rPr>
        <w:t xml:space="preserve">Feedback of Sessions: </w:t>
      </w:r>
    </w:p>
    <w:p w14:paraId="75983226" w14:textId="77777777" w:rsidR="00433FB3" w:rsidRPr="00E414F7" w:rsidRDefault="00433FB3">
      <w:pPr>
        <w:rPr>
          <w:sz w:val="24"/>
          <w:szCs w:val="24"/>
        </w:rPr>
      </w:pPr>
      <w:r w:rsidRPr="00E414F7">
        <w:rPr>
          <w:sz w:val="24"/>
          <w:szCs w:val="24"/>
        </w:rPr>
        <w:lastRenderedPageBreak/>
        <w:t>Feedback</w:t>
      </w:r>
      <w:r w:rsidR="00F5366A" w:rsidRPr="00E414F7">
        <w:rPr>
          <w:sz w:val="24"/>
          <w:szCs w:val="24"/>
        </w:rPr>
        <w:t xml:space="preserve"> and thoughts on the session were</w:t>
      </w:r>
      <w:r w:rsidRPr="00E414F7">
        <w:rPr>
          <w:sz w:val="24"/>
          <w:szCs w:val="24"/>
        </w:rPr>
        <w:t xml:space="preserve"> gathered weekly</w:t>
      </w:r>
      <w:r w:rsidR="00F5366A" w:rsidRPr="00E414F7">
        <w:rPr>
          <w:sz w:val="24"/>
          <w:szCs w:val="24"/>
        </w:rPr>
        <w:t xml:space="preserve"> either by myself or by the support workers present, </w:t>
      </w:r>
      <w:r w:rsidRPr="00E414F7">
        <w:rPr>
          <w:sz w:val="24"/>
          <w:szCs w:val="24"/>
        </w:rPr>
        <w:t xml:space="preserve">predominantly </w:t>
      </w:r>
      <w:r w:rsidR="00F5366A" w:rsidRPr="00E414F7">
        <w:rPr>
          <w:sz w:val="24"/>
          <w:szCs w:val="24"/>
        </w:rPr>
        <w:t xml:space="preserve">this was </w:t>
      </w:r>
      <w:r w:rsidRPr="00E414F7">
        <w:rPr>
          <w:sz w:val="24"/>
          <w:szCs w:val="24"/>
        </w:rPr>
        <w:t xml:space="preserve">verbally (due to service users written word difficulties) and is compiled into short statements in the below subheadings. </w:t>
      </w:r>
    </w:p>
    <w:p w14:paraId="6AC8C90C" w14:textId="77777777" w:rsidR="00433FB3" w:rsidRPr="00E414F7" w:rsidRDefault="00433FB3">
      <w:pPr>
        <w:rPr>
          <w:sz w:val="24"/>
          <w:szCs w:val="24"/>
        </w:rPr>
      </w:pPr>
      <w:r w:rsidRPr="00E414F7">
        <w:rPr>
          <w:sz w:val="24"/>
          <w:szCs w:val="24"/>
        </w:rPr>
        <w:t>In line with the NM</w:t>
      </w:r>
      <w:r w:rsidR="00F5366A" w:rsidRPr="00E414F7">
        <w:rPr>
          <w:sz w:val="24"/>
          <w:szCs w:val="24"/>
        </w:rPr>
        <w:t>C</w:t>
      </w:r>
      <w:r w:rsidRPr="00E414F7">
        <w:rPr>
          <w:sz w:val="24"/>
          <w:szCs w:val="24"/>
        </w:rPr>
        <w:t xml:space="preserve"> Code of Conduct, Pseudonyms have been used to protect and uphold patient confidentiality. </w:t>
      </w:r>
    </w:p>
    <w:p w14:paraId="33D5CB45" w14:textId="77777777" w:rsidR="00F5366A" w:rsidRPr="00E414F7" w:rsidRDefault="00F5366A" w:rsidP="00F5366A">
      <w:pPr>
        <w:rPr>
          <w:b/>
          <w:i/>
          <w:sz w:val="24"/>
          <w:szCs w:val="24"/>
          <w:u w:val="single"/>
        </w:rPr>
      </w:pPr>
      <w:r w:rsidRPr="00E414F7">
        <w:rPr>
          <w:b/>
          <w:i/>
          <w:sz w:val="24"/>
          <w:szCs w:val="24"/>
          <w:u w:val="single"/>
        </w:rPr>
        <w:t xml:space="preserve">Feedback from Service user: </w:t>
      </w:r>
    </w:p>
    <w:p w14:paraId="2BE3DDED" w14:textId="77777777" w:rsidR="00F5366A" w:rsidRPr="00E414F7" w:rsidRDefault="00F5366A" w:rsidP="00F5366A">
      <w:pPr>
        <w:rPr>
          <w:b/>
          <w:i/>
          <w:sz w:val="24"/>
          <w:szCs w:val="24"/>
          <w:u w:val="single"/>
        </w:rPr>
      </w:pPr>
      <w:r w:rsidRPr="00E414F7">
        <w:rPr>
          <w:b/>
          <w:i/>
          <w:sz w:val="24"/>
          <w:szCs w:val="24"/>
          <w:u w:val="single"/>
        </w:rPr>
        <w:t xml:space="preserve">Mickey: </w:t>
      </w:r>
    </w:p>
    <w:p w14:paraId="5FC587FD" w14:textId="77777777" w:rsidR="00F5366A" w:rsidRPr="00E414F7" w:rsidRDefault="00F5366A" w:rsidP="00F5366A">
      <w:pPr>
        <w:rPr>
          <w:i/>
          <w:sz w:val="24"/>
          <w:szCs w:val="24"/>
        </w:rPr>
      </w:pPr>
      <w:r w:rsidRPr="00E414F7">
        <w:rPr>
          <w:i/>
          <w:sz w:val="24"/>
          <w:szCs w:val="24"/>
        </w:rPr>
        <w:t>“I really liked the food tasting, lots of good food to try and I learn a thing or two I didn’t know”</w:t>
      </w:r>
    </w:p>
    <w:p w14:paraId="37FEEC46" w14:textId="77777777" w:rsidR="00F5366A" w:rsidRPr="00E414F7" w:rsidRDefault="00F5366A" w:rsidP="00F5366A">
      <w:pPr>
        <w:rPr>
          <w:b/>
          <w:i/>
          <w:sz w:val="24"/>
          <w:szCs w:val="24"/>
          <w:u w:val="single"/>
        </w:rPr>
      </w:pPr>
      <w:r w:rsidRPr="00E414F7">
        <w:rPr>
          <w:b/>
          <w:i/>
          <w:sz w:val="24"/>
          <w:szCs w:val="24"/>
          <w:u w:val="single"/>
        </w:rPr>
        <w:t>Donald:</w:t>
      </w:r>
    </w:p>
    <w:p w14:paraId="49BAFA78" w14:textId="77777777" w:rsidR="00F5366A" w:rsidRPr="00E414F7" w:rsidRDefault="00F5366A" w:rsidP="00F5366A">
      <w:pPr>
        <w:rPr>
          <w:i/>
          <w:sz w:val="24"/>
          <w:szCs w:val="24"/>
        </w:rPr>
      </w:pPr>
      <w:r w:rsidRPr="00E414F7">
        <w:rPr>
          <w:i/>
          <w:sz w:val="24"/>
          <w:szCs w:val="24"/>
        </w:rPr>
        <w:t>“</w:t>
      </w:r>
      <w:r w:rsidR="005075CB" w:rsidRPr="00E414F7">
        <w:rPr>
          <w:i/>
          <w:sz w:val="24"/>
          <w:szCs w:val="24"/>
        </w:rPr>
        <w:t>I</w:t>
      </w:r>
      <w:r w:rsidRPr="00E414F7">
        <w:rPr>
          <w:i/>
          <w:sz w:val="24"/>
          <w:szCs w:val="24"/>
        </w:rPr>
        <w:t>t was ok, but my wife is a fantastic cook and she would not know what to do with this stuff. My grandkids would love it though!”</w:t>
      </w:r>
    </w:p>
    <w:p w14:paraId="25279A8C" w14:textId="77777777" w:rsidR="00F5366A" w:rsidRPr="00E414F7" w:rsidRDefault="00F5366A" w:rsidP="00F5366A">
      <w:pPr>
        <w:rPr>
          <w:b/>
          <w:i/>
          <w:sz w:val="24"/>
          <w:szCs w:val="24"/>
          <w:u w:val="single"/>
        </w:rPr>
      </w:pPr>
      <w:r w:rsidRPr="00E414F7">
        <w:rPr>
          <w:b/>
          <w:i/>
          <w:sz w:val="24"/>
          <w:szCs w:val="24"/>
          <w:u w:val="single"/>
        </w:rPr>
        <w:t>Fred:</w:t>
      </w:r>
    </w:p>
    <w:p w14:paraId="7B60B53D" w14:textId="77777777" w:rsidR="00F5366A" w:rsidRPr="00E414F7" w:rsidRDefault="00F5366A" w:rsidP="00F5366A">
      <w:pPr>
        <w:rPr>
          <w:i/>
          <w:sz w:val="24"/>
          <w:szCs w:val="24"/>
        </w:rPr>
      </w:pPr>
      <w:r w:rsidRPr="00E414F7">
        <w:rPr>
          <w:i/>
          <w:sz w:val="24"/>
          <w:szCs w:val="24"/>
        </w:rPr>
        <w:t xml:space="preserve">“I loved the group; it was a lot of fun and interesting. The food was great, some of it I think I’ve had before but all the same it was good to have it again!” </w:t>
      </w:r>
    </w:p>
    <w:p w14:paraId="4815D0D5" w14:textId="77777777" w:rsidR="00F5366A" w:rsidRPr="00E414F7" w:rsidRDefault="00F5366A" w:rsidP="00F5366A">
      <w:pPr>
        <w:rPr>
          <w:b/>
          <w:i/>
          <w:sz w:val="24"/>
          <w:szCs w:val="24"/>
          <w:u w:val="single"/>
        </w:rPr>
      </w:pPr>
      <w:r w:rsidRPr="00E414F7">
        <w:rPr>
          <w:b/>
          <w:i/>
          <w:sz w:val="24"/>
          <w:szCs w:val="24"/>
          <w:u w:val="single"/>
        </w:rPr>
        <w:t xml:space="preserve">Minnie: </w:t>
      </w:r>
    </w:p>
    <w:p w14:paraId="07F955F9" w14:textId="77777777" w:rsidR="00F5366A" w:rsidRPr="00E414F7" w:rsidRDefault="00F5366A" w:rsidP="00F5366A">
      <w:pPr>
        <w:rPr>
          <w:i/>
          <w:sz w:val="24"/>
          <w:szCs w:val="24"/>
        </w:rPr>
      </w:pPr>
      <w:r w:rsidRPr="00E414F7">
        <w:rPr>
          <w:i/>
          <w:sz w:val="24"/>
          <w:szCs w:val="24"/>
        </w:rPr>
        <w:t xml:space="preserve">“Lots of the food was not my cup of tea, but I did try most of them. Something’s I recognise from being a young girl. I prefer my potatoes, meat and vegetable though”. </w:t>
      </w:r>
    </w:p>
    <w:p w14:paraId="0363D5BA" w14:textId="77777777" w:rsidR="00F5366A" w:rsidRPr="00E414F7" w:rsidRDefault="00F5366A" w:rsidP="00F5366A">
      <w:pPr>
        <w:rPr>
          <w:b/>
          <w:i/>
          <w:sz w:val="24"/>
          <w:szCs w:val="24"/>
          <w:u w:val="single"/>
        </w:rPr>
      </w:pPr>
      <w:r w:rsidRPr="00E414F7">
        <w:rPr>
          <w:b/>
          <w:i/>
          <w:sz w:val="24"/>
          <w:szCs w:val="24"/>
          <w:u w:val="single"/>
        </w:rPr>
        <w:t xml:space="preserve">Daphne: </w:t>
      </w:r>
    </w:p>
    <w:p w14:paraId="280AF0C0" w14:textId="77777777" w:rsidR="00F5366A" w:rsidRPr="00E414F7" w:rsidRDefault="00F5366A" w:rsidP="00F5366A">
      <w:pPr>
        <w:rPr>
          <w:i/>
          <w:sz w:val="24"/>
          <w:szCs w:val="24"/>
        </w:rPr>
      </w:pPr>
      <w:r w:rsidRPr="00E414F7">
        <w:rPr>
          <w:i/>
          <w:sz w:val="24"/>
          <w:szCs w:val="24"/>
        </w:rPr>
        <w:t>“I liked the group today, some very interesting things to try that I would like to buy in my shopping. I struggled to hear sometimes but the lady made sure I to repeat things closer and clearer to me when I struggled.”</w:t>
      </w:r>
    </w:p>
    <w:p w14:paraId="46C2C7B9" w14:textId="77777777" w:rsidR="00F5366A" w:rsidRPr="00E414F7" w:rsidRDefault="00F5366A" w:rsidP="00F5366A">
      <w:pPr>
        <w:rPr>
          <w:b/>
          <w:i/>
          <w:sz w:val="24"/>
          <w:szCs w:val="24"/>
          <w:u w:val="single"/>
        </w:rPr>
      </w:pPr>
      <w:r w:rsidRPr="00E414F7">
        <w:rPr>
          <w:b/>
          <w:i/>
          <w:sz w:val="24"/>
          <w:szCs w:val="24"/>
          <w:u w:val="single"/>
        </w:rPr>
        <w:t xml:space="preserve">George: </w:t>
      </w:r>
    </w:p>
    <w:p w14:paraId="3974D31B" w14:textId="77777777" w:rsidR="00F5366A" w:rsidRDefault="00F5366A" w:rsidP="00F5366A">
      <w:pPr>
        <w:rPr>
          <w:i/>
          <w:sz w:val="24"/>
          <w:szCs w:val="24"/>
        </w:rPr>
      </w:pPr>
      <w:r w:rsidRPr="00E414F7">
        <w:rPr>
          <w:i/>
          <w:sz w:val="24"/>
          <w:szCs w:val="24"/>
        </w:rPr>
        <w:t xml:space="preserve">“Food was ok, a little strange at times. The girl did a good job in the group. I got to try things that I hadn’t before so that was good”. </w:t>
      </w:r>
    </w:p>
    <w:p w14:paraId="51D396E9" w14:textId="77777777" w:rsidR="00E414F7" w:rsidRPr="00E414F7" w:rsidRDefault="00E414F7" w:rsidP="00F5366A">
      <w:pPr>
        <w:rPr>
          <w:i/>
          <w:sz w:val="24"/>
          <w:szCs w:val="24"/>
        </w:rPr>
      </w:pPr>
    </w:p>
    <w:p w14:paraId="3D515C42" w14:textId="77777777" w:rsidR="005075CB" w:rsidRDefault="00E414F7">
      <w:pPr>
        <w:rPr>
          <w:b/>
          <w:i/>
          <w:sz w:val="24"/>
          <w:szCs w:val="24"/>
          <w:u w:val="single"/>
        </w:rPr>
      </w:pPr>
      <w:r w:rsidRPr="00E414F7">
        <w:rPr>
          <w:b/>
          <w:i/>
          <w:sz w:val="24"/>
          <w:szCs w:val="24"/>
          <w:u w:val="single"/>
        </w:rPr>
        <w:t xml:space="preserve">Mentor Feedback </w:t>
      </w:r>
    </w:p>
    <w:p w14:paraId="754D343A" w14:textId="77777777" w:rsidR="00E414F7" w:rsidRDefault="0072032A">
      <w:pPr>
        <w:rPr>
          <w:sz w:val="24"/>
          <w:szCs w:val="24"/>
        </w:rPr>
      </w:pPr>
      <w:r w:rsidRPr="0072032A">
        <w:rPr>
          <w:sz w:val="24"/>
          <w:szCs w:val="24"/>
        </w:rPr>
        <w:t xml:space="preserve">Simone </w:t>
      </w:r>
      <w:r>
        <w:rPr>
          <w:sz w:val="24"/>
          <w:szCs w:val="24"/>
        </w:rPr>
        <w:t xml:space="preserve">has conducted a session within our Living Well with Dementia group, which is part of our Cognitive Stimulation Therapy session. Simone’s session focused on introducing new foods and healthy eating to the group, the session was designed to include participation from the group. This session was able to informally assess a service user’s cognition in a </w:t>
      </w:r>
      <w:r>
        <w:rPr>
          <w:sz w:val="24"/>
          <w:szCs w:val="24"/>
        </w:rPr>
        <w:lastRenderedPageBreak/>
        <w:t>relaxed environment. Feedback from the service users is documented in Simone’s learning outcome</w:t>
      </w:r>
      <w:r w:rsidR="003944C1">
        <w:rPr>
          <w:sz w:val="24"/>
          <w:szCs w:val="24"/>
        </w:rPr>
        <w:t xml:space="preserve"> book that included service user enjoyment of</w:t>
      </w:r>
      <w:r>
        <w:rPr>
          <w:sz w:val="24"/>
          <w:szCs w:val="24"/>
        </w:rPr>
        <w:t xml:space="preserve"> the session, our director of nursing who was visiting Willow House on one day sat in the session and commented on how she enjoyed the group. Simone was confident in manner during her session and planned each week individually and provided a worksheet to take home. Simone has demonstrated her keenness and has brought ideas to our team and has exceeded the expectations </w:t>
      </w:r>
      <w:r w:rsidR="003944C1">
        <w:rPr>
          <w:sz w:val="24"/>
          <w:szCs w:val="24"/>
        </w:rPr>
        <w:t>of that of a first year student.</w:t>
      </w:r>
    </w:p>
    <w:bookmarkEnd w:id="0"/>
    <w:p w14:paraId="2DD9969F" w14:textId="77777777" w:rsidR="002977A4" w:rsidRPr="00E414F7" w:rsidRDefault="002977A4">
      <w:pPr>
        <w:rPr>
          <w:sz w:val="24"/>
          <w:szCs w:val="24"/>
        </w:rPr>
      </w:pPr>
    </w:p>
    <w:sectPr w:rsidR="002977A4" w:rsidRPr="00E414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CDD"/>
    <w:rsid w:val="000360B1"/>
    <w:rsid w:val="000D1C41"/>
    <w:rsid w:val="001D55F9"/>
    <w:rsid w:val="001F6F8E"/>
    <w:rsid w:val="00204F16"/>
    <w:rsid w:val="0021657E"/>
    <w:rsid w:val="002977A4"/>
    <w:rsid w:val="003944C1"/>
    <w:rsid w:val="004227F9"/>
    <w:rsid w:val="00433FB3"/>
    <w:rsid w:val="004F692D"/>
    <w:rsid w:val="005075CB"/>
    <w:rsid w:val="00571061"/>
    <w:rsid w:val="006277BC"/>
    <w:rsid w:val="0072032A"/>
    <w:rsid w:val="008B03C6"/>
    <w:rsid w:val="0093222D"/>
    <w:rsid w:val="00990CDD"/>
    <w:rsid w:val="009911CE"/>
    <w:rsid w:val="00CF2EF2"/>
    <w:rsid w:val="00DA10FF"/>
    <w:rsid w:val="00E414F7"/>
    <w:rsid w:val="00E84E78"/>
    <w:rsid w:val="00F536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E46FC"/>
  <w15:docId w15:val="{F2338B91-0173-45A6-BDFF-8F807B6C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9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913796">
      <w:bodyDiv w:val="1"/>
      <w:marLeft w:val="0"/>
      <w:marRight w:val="0"/>
      <w:marTop w:val="0"/>
      <w:marBottom w:val="0"/>
      <w:divBdr>
        <w:top w:val="none" w:sz="0" w:space="0" w:color="auto"/>
        <w:left w:val="none" w:sz="0" w:space="0" w:color="auto"/>
        <w:bottom w:val="none" w:sz="0" w:space="0" w:color="auto"/>
        <w:right w:val="none" w:sz="0" w:space="0" w:color="auto"/>
      </w:divBdr>
      <w:divsChild>
        <w:div w:id="1040592607">
          <w:marLeft w:val="0"/>
          <w:marRight w:val="0"/>
          <w:marTop w:val="0"/>
          <w:marBottom w:val="0"/>
          <w:divBdr>
            <w:top w:val="none" w:sz="0" w:space="0" w:color="auto"/>
            <w:left w:val="none" w:sz="0" w:space="0" w:color="auto"/>
            <w:bottom w:val="none" w:sz="0" w:space="0" w:color="auto"/>
            <w:right w:val="none" w:sz="0" w:space="0" w:color="auto"/>
          </w:divBdr>
          <w:divsChild>
            <w:div w:id="912396487">
              <w:marLeft w:val="0"/>
              <w:marRight w:val="0"/>
              <w:marTop w:val="0"/>
              <w:marBottom w:val="0"/>
              <w:divBdr>
                <w:top w:val="none" w:sz="0" w:space="0" w:color="auto"/>
                <w:left w:val="none" w:sz="0" w:space="0" w:color="auto"/>
                <w:bottom w:val="none" w:sz="0" w:space="0" w:color="auto"/>
                <w:right w:val="none" w:sz="0" w:space="0" w:color="auto"/>
              </w:divBdr>
              <w:divsChild>
                <w:div w:id="1889101362">
                  <w:marLeft w:val="0"/>
                  <w:marRight w:val="0"/>
                  <w:marTop w:val="0"/>
                  <w:marBottom w:val="0"/>
                  <w:divBdr>
                    <w:top w:val="none" w:sz="0" w:space="0" w:color="auto"/>
                    <w:left w:val="none" w:sz="0" w:space="0" w:color="auto"/>
                    <w:bottom w:val="none" w:sz="0" w:space="0" w:color="auto"/>
                    <w:right w:val="none" w:sz="0" w:space="0" w:color="auto"/>
                  </w:divBdr>
                  <w:divsChild>
                    <w:div w:id="1725446648">
                      <w:marLeft w:val="0"/>
                      <w:marRight w:val="0"/>
                      <w:marTop w:val="0"/>
                      <w:marBottom w:val="0"/>
                      <w:divBdr>
                        <w:top w:val="none" w:sz="0" w:space="0" w:color="auto"/>
                        <w:left w:val="none" w:sz="0" w:space="0" w:color="auto"/>
                        <w:bottom w:val="none" w:sz="0" w:space="0" w:color="auto"/>
                        <w:right w:val="none" w:sz="0" w:space="0" w:color="auto"/>
                      </w:divBdr>
                      <w:divsChild>
                        <w:div w:id="86773907">
                          <w:marLeft w:val="0"/>
                          <w:marRight w:val="0"/>
                          <w:marTop w:val="0"/>
                          <w:marBottom w:val="0"/>
                          <w:divBdr>
                            <w:top w:val="none" w:sz="0" w:space="0" w:color="auto"/>
                            <w:left w:val="none" w:sz="0" w:space="0" w:color="auto"/>
                            <w:bottom w:val="none" w:sz="0" w:space="0" w:color="auto"/>
                            <w:right w:val="none" w:sz="0" w:space="0" w:color="auto"/>
                          </w:divBdr>
                          <w:divsChild>
                            <w:div w:id="1896238075">
                              <w:marLeft w:val="0"/>
                              <w:marRight w:val="0"/>
                              <w:marTop w:val="0"/>
                              <w:marBottom w:val="0"/>
                              <w:divBdr>
                                <w:top w:val="single" w:sz="6" w:space="0" w:color="auto"/>
                                <w:left w:val="single" w:sz="6" w:space="0" w:color="auto"/>
                                <w:bottom w:val="single" w:sz="6" w:space="0" w:color="auto"/>
                                <w:right w:val="single" w:sz="6" w:space="0" w:color="auto"/>
                              </w:divBdr>
                              <w:divsChild>
                                <w:div w:id="816266621">
                                  <w:marLeft w:val="0"/>
                                  <w:marRight w:val="195"/>
                                  <w:marTop w:val="0"/>
                                  <w:marBottom w:val="0"/>
                                  <w:divBdr>
                                    <w:top w:val="none" w:sz="0" w:space="0" w:color="auto"/>
                                    <w:left w:val="none" w:sz="0" w:space="0" w:color="auto"/>
                                    <w:bottom w:val="none" w:sz="0" w:space="0" w:color="auto"/>
                                    <w:right w:val="none" w:sz="0" w:space="0" w:color="auto"/>
                                  </w:divBdr>
                                  <w:divsChild>
                                    <w:div w:id="1945262064">
                                      <w:marLeft w:val="0"/>
                                      <w:marRight w:val="0"/>
                                      <w:marTop w:val="0"/>
                                      <w:marBottom w:val="0"/>
                                      <w:divBdr>
                                        <w:top w:val="none" w:sz="0" w:space="0" w:color="auto"/>
                                        <w:left w:val="none" w:sz="0" w:space="0" w:color="auto"/>
                                        <w:bottom w:val="none" w:sz="0" w:space="0" w:color="auto"/>
                                        <w:right w:val="none" w:sz="0" w:space="0" w:color="auto"/>
                                      </w:divBdr>
                                      <w:divsChild>
                                        <w:div w:id="426967807">
                                          <w:marLeft w:val="0"/>
                                          <w:marRight w:val="195"/>
                                          <w:marTop w:val="0"/>
                                          <w:marBottom w:val="0"/>
                                          <w:divBdr>
                                            <w:top w:val="none" w:sz="0" w:space="0" w:color="auto"/>
                                            <w:left w:val="none" w:sz="0" w:space="0" w:color="auto"/>
                                            <w:bottom w:val="none" w:sz="0" w:space="0" w:color="auto"/>
                                            <w:right w:val="none" w:sz="0" w:space="0" w:color="auto"/>
                                          </w:divBdr>
                                          <w:divsChild>
                                            <w:div w:id="1730181656">
                                              <w:marLeft w:val="0"/>
                                              <w:marRight w:val="0"/>
                                              <w:marTop w:val="0"/>
                                              <w:marBottom w:val="0"/>
                                              <w:divBdr>
                                                <w:top w:val="none" w:sz="0" w:space="0" w:color="auto"/>
                                                <w:left w:val="none" w:sz="0" w:space="0" w:color="auto"/>
                                                <w:bottom w:val="none" w:sz="0" w:space="0" w:color="auto"/>
                                                <w:right w:val="none" w:sz="0" w:space="0" w:color="auto"/>
                                              </w:divBdr>
                                              <w:divsChild>
                                                <w:div w:id="205485957">
                                                  <w:marLeft w:val="0"/>
                                                  <w:marRight w:val="0"/>
                                                  <w:marTop w:val="0"/>
                                                  <w:marBottom w:val="0"/>
                                                  <w:divBdr>
                                                    <w:top w:val="none" w:sz="0" w:space="0" w:color="auto"/>
                                                    <w:left w:val="none" w:sz="0" w:space="0" w:color="auto"/>
                                                    <w:bottom w:val="none" w:sz="0" w:space="0" w:color="auto"/>
                                                    <w:right w:val="none" w:sz="0" w:space="0" w:color="auto"/>
                                                  </w:divBdr>
                                                  <w:divsChild>
                                                    <w:div w:id="1275478361">
                                                      <w:marLeft w:val="0"/>
                                                      <w:marRight w:val="0"/>
                                                      <w:marTop w:val="0"/>
                                                      <w:marBottom w:val="0"/>
                                                      <w:divBdr>
                                                        <w:top w:val="none" w:sz="0" w:space="0" w:color="auto"/>
                                                        <w:left w:val="none" w:sz="0" w:space="0" w:color="auto"/>
                                                        <w:bottom w:val="none" w:sz="0" w:space="0" w:color="auto"/>
                                                        <w:right w:val="none" w:sz="0" w:space="0" w:color="auto"/>
                                                      </w:divBdr>
                                                      <w:divsChild>
                                                        <w:div w:id="54354606">
                                                          <w:marLeft w:val="0"/>
                                                          <w:marRight w:val="0"/>
                                                          <w:marTop w:val="0"/>
                                                          <w:marBottom w:val="0"/>
                                                          <w:divBdr>
                                                            <w:top w:val="none" w:sz="0" w:space="0" w:color="auto"/>
                                                            <w:left w:val="none" w:sz="0" w:space="0" w:color="auto"/>
                                                            <w:bottom w:val="none" w:sz="0" w:space="0" w:color="auto"/>
                                                            <w:right w:val="none" w:sz="0" w:space="0" w:color="auto"/>
                                                          </w:divBdr>
                                                          <w:divsChild>
                                                            <w:div w:id="736050687">
                                                              <w:marLeft w:val="0"/>
                                                              <w:marRight w:val="0"/>
                                                              <w:marTop w:val="0"/>
                                                              <w:marBottom w:val="0"/>
                                                              <w:divBdr>
                                                                <w:top w:val="none" w:sz="0" w:space="0" w:color="auto"/>
                                                                <w:left w:val="none" w:sz="0" w:space="0" w:color="auto"/>
                                                                <w:bottom w:val="none" w:sz="0" w:space="0" w:color="auto"/>
                                                                <w:right w:val="none" w:sz="0" w:space="0" w:color="auto"/>
                                                              </w:divBdr>
                                                              <w:divsChild>
                                                                <w:div w:id="1928421073">
                                                                  <w:marLeft w:val="405"/>
                                                                  <w:marRight w:val="0"/>
                                                                  <w:marTop w:val="0"/>
                                                                  <w:marBottom w:val="0"/>
                                                                  <w:divBdr>
                                                                    <w:top w:val="none" w:sz="0" w:space="0" w:color="auto"/>
                                                                    <w:left w:val="none" w:sz="0" w:space="0" w:color="auto"/>
                                                                    <w:bottom w:val="none" w:sz="0" w:space="0" w:color="auto"/>
                                                                    <w:right w:val="none" w:sz="0" w:space="0" w:color="auto"/>
                                                                  </w:divBdr>
                                                                  <w:divsChild>
                                                                    <w:div w:id="761800786">
                                                                      <w:marLeft w:val="0"/>
                                                                      <w:marRight w:val="0"/>
                                                                      <w:marTop w:val="0"/>
                                                                      <w:marBottom w:val="0"/>
                                                                      <w:divBdr>
                                                                        <w:top w:val="none" w:sz="0" w:space="0" w:color="auto"/>
                                                                        <w:left w:val="none" w:sz="0" w:space="0" w:color="auto"/>
                                                                        <w:bottom w:val="none" w:sz="0" w:space="0" w:color="auto"/>
                                                                        <w:right w:val="none" w:sz="0" w:space="0" w:color="auto"/>
                                                                      </w:divBdr>
                                                                      <w:divsChild>
                                                                        <w:div w:id="1873418630">
                                                                          <w:marLeft w:val="0"/>
                                                                          <w:marRight w:val="0"/>
                                                                          <w:marTop w:val="0"/>
                                                                          <w:marBottom w:val="0"/>
                                                                          <w:divBdr>
                                                                            <w:top w:val="none" w:sz="0" w:space="0" w:color="auto"/>
                                                                            <w:left w:val="none" w:sz="0" w:space="0" w:color="auto"/>
                                                                            <w:bottom w:val="none" w:sz="0" w:space="0" w:color="auto"/>
                                                                            <w:right w:val="none" w:sz="0" w:space="0" w:color="auto"/>
                                                                          </w:divBdr>
                                                                          <w:divsChild>
                                                                            <w:div w:id="322592104">
                                                                              <w:marLeft w:val="0"/>
                                                                              <w:marRight w:val="0"/>
                                                                              <w:marTop w:val="0"/>
                                                                              <w:marBottom w:val="0"/>
                                                                              <w:divBdr>
                                                                                <w:top w:val="none" w:sz="0" w:space="0" w:color="auto"/>
                                                                                <w:left w:val="none" w:sz="0" w:space="0" w:color="auto"/>
                                                                                <w:bottom w:val="none" w:sz="0" w:space="0" w:color="auto"/>
                                                                                <w:right w:val="none" w:sz="0" w:space="0" w:color="auto"/>
                                                                              </w:divBdr>
                                                                              <w:divsChild>
                                                                                <w:div w:id="1543592626">
                                                                                  <w:marLeft w:val="0"/>
                                                                                  <w:marRight w:val="0"/>
                                                                                  <w:marTop w:val="0"/>
                                                                                  <w:marBottom w:val="0"/>
                                                                                  <w:divBdr>
                                                                                    <w:top w:val="none" w:sz="0" w:space="0" w:color="auto"/>
                                                                                    <w:left w:val="none" w:sz="0" w:space="0" w:color="auto"/>
                                                                                    <w:bottom w:val="none" w:sz="0" w:space="0" w:color="auto"/>
                                                                                    <w:right w:val="none" w:sz="0" w:space="0" w:color="auto"/>
                                                                                  </w:divBdr>
                                                                                  <w:divsChild>
                                                                                    <w:div w:id="1881161571">
                                                                                      <w:marLeft w:val="0"/>
                                                                                      <w:marRight w:val="0"/>
                                                                                      <w:marTop w:val="0"/>
                                                                                      <w:marBottom w:val="0"/>
                                                                                      <w:divBdr>
                                                                                        <w:top w:val="none" w:sz="0" w:space="0" w:color="auto"/>
                                                                                        <w:left w:val="none" w:sz="0" w:space="0" w:color="auto"/>
                                                                                        <w:bottom w:val="none" w:sz="0" w:space="0" w:color="auto"/>
                                                                                        <w:right w:val="none" w:sz="0" w:space="0" w:color="auto"/>
                                                                                      </w:divBdr>
                                                                                      <w:divsChild>
                                                                                        <w:div w:id="1481118531">
                                                                                          <w:marLeft w:val="0"/>
                                                                                          <w:marRight w:val="0"/>
                                                                                          <w:marTop w:val="150"/>
                                                                                          <w:marBottom w:val="225"/>
                                                                                          <w:divBdr>
                                                                                            <w:top w:val="none" w:sz="0" w:space="0" w:color="auto"/>
                                                                                            <w:left w:val="none" w:sz="0" w:space="0" w:color="auto"/>
                                                                                            <w:bottom w:val="none" w:sz="0" w:space="0" w:color="auto"/>
                                                                                            <w:right w:val="none" w:sz="0" w:space="0" w:color="auto"/>
                                                                                          </w:divBdr>
                                                                                          <w:divsChild>
                                                                                            <w:div w:id="126513973">
                                                                                              <w:marLeft w:val="0"/>
                                                                                              <w:marRight w:val="0"/>
                                                                                              <w:marTop w:val="15"/>
                                                                                              <w:marBottom w:val="0"/>
                                                                                              <w:divBdr>
                                                                                                <w:top w:val="none" w:sz="0" w:space="0" w:color="auto"/>
                                                                                                <w:left w:val="none" w:sz="0" w:space="0" w:color="auto"/>
                                                                                                <w:bottom w:val="single" w:sz="6" w:space="15" w:color="auto"/>
                                                                                                <w:right w:val="none" w:sz="0" w:space="0" w:color="auto"/>
                                                                                              </w:divBdr>
                                                                                              <w:divsChild>
                                                                                                <w:div w:id="1379009910">
                                                                                                  <w:marLeft w:val="0"/>
                                                                                                  <w:marRight w:val="0"/>
                                                                                                  <w:marTop w:val="180"/>
                                                                                                  <w:marBottom w:val="0"/>
                                                                                                  <w:divBdr>
                                                                                                    <w:top w:val="none" w:sz="0" w:space="0" w:color="auto"/>
                                                                                                    <w:left w:val="none" w:sz="0" w:space="0" w:color="auto"/>
                                                                                                    <w:bottom w:val="none" w:sz="0" w:space="0" w:color="auto"/>
                                                                                                    <w:right w:val="none" w:sz="0" w:space="0" w:color="auto"/>
                                                                                                  </w:divBdr>
                                                                                                  <w:divsChild>
                                                                                                    <w:div w:id="1050110215">
                                                                                                      <w:marLeft w:val="0"/>
                                                                                                      <w:marRight w:val="0"/>
                                                                                                      <w:marTop w:val="0"/>
                                                                                                      <w:marBottom w:val="0"/>
                                                                                                      <w:divBdr>
                                                                                                        <w:top w:val="none" w:sz="0" w:space="0" w:color="auto"/>
                                                                                                        <w:left w:val="none" w:sz="0" w:space="0" w:color="auto"/>
                                                                                                        <w:bottom w:val="none" w:sz="0" w:space="0" w:color="auto"/>
                                                                                                        <w:right w:val="none" w:sz="0" w:space="0" w:color="auto"/>
                                                                                                      </w:divBdr>
                                                                                                      <w:divsChild>
                                                                                                        <w:div w:id="1678583255">
                                                                                                          <w:marLeft w:val="0"/>
                                                                                                          <w:marRight w:val="0"/>
                                                                                                          <w:marTop w:val="0"/>
                                                                                                          <w:marBottom w:val="0"/>
                                                                                                          <w:divBdr>
                                                                                                            <w:top w:val="none" w:sz="0" w:space="0" w:color="auto"/>
                                                                                                            <w:left w:val="none" w:sz="0" w:space="0" w:color="auto"/>
                                                                                                            <w:bottom w:val="none" w:sz="0" w:space="0" w:color="auto"/>
                                                                                                            <w:right w:val="none" w:sz="0" w:space="0" w:color="auto"/>
                                                                                                          </w:divBdr>
                                                                                                          <w:divsChild>
                                                                                                            <w:div w:id="128592962">
                                                                                                              <w:marLeft w:val="0"/>
                                                                                                              <w:marRight w:val="0"/>
                                                                                                              <w:marTop w:val="30"/>
                                                                                                              <w:marBottom w:val="0"/>
                                                                                                              <w:divBdr>
                                                                                                                <w:top w:val="none" w:sz="0" w:space="0" w:color="auto"/>
                                                                                                                <w:left w:val="none" w:sz="0" w:space="0" w:color="auto"/>
                                                                                                                <w:bottom w:val="none" w:sz="0" w:space="0" w:color="auto"/>
                                                                                                                <w:right w:val="none" w:sz="0" w:space="0" w:color="auto"/>
                                                                                                              </w:divBdr>
                                                                                                              <w:divsChild>
                                                                                                                <w:div w:id="1850214010">
                                                                                                                  <w:marLeft w:val="0"/>
                                                                                                                  <w:marRight w:val="0"/>
                                                                                                                  <w:marTop w:val="0"/>
                                                                                                                  <w:marBottom w:val="0"/>
                                                                                                                  <w:divBdr>
                                                                                                                    <w:top w:val="none" w:sz="0" w:space="0" w:color="auto"/>
                                                                                                                    <w:left w:val="none" w:sz="0" w:space="0" w:color="auto"/>
                                                                                                                    <w:bottom w:val="none" w:sz="0" w:space="0" w:color="auto"/>
                                                                                                                    <w:right w:val="none" w:sz="0" w:space="0" w:color="auto"/>
                                                                                                                  </w:divBdr>
                                                                                                                  <w:divsChild>
                                                                                                                    <w:div w:id="1045183718">
                                                                                                                      <w:marLeft w:val="0"/>
                                                                                                                      <w:marRight w:val="0"/>
                                                                                                                      <w:marTop w:val="0"/>
                                                                                                                      <w:marBottom w:val="0"/>
                                                                                                                      <w:divBdr>
                                                                                                                        <w:top w:val="none" w:sz="0" w:space="0" w:color="auto"/>
                                                                                                                        <w:left w:val="none" w:sz="0" w:space="0" w:color="auto"/>
                                                                                                                        <w:bottom w:val="none" w:sz="0" w:space="0" w:color="auto"/>
                                                                                                                        <w:right w:val="none" w:sz="0" w:space="0" w:color="auto"/>
                                                                                                                      </w:divBdr>
                                                                                                                      <w:divsChild>
                                                                                                                        <w:div w:id="1181897956">
                                                                                                                          <w:marLeft w:val="0"/>
                                                                                                                          <w:marRight w:val="0"/>
                                                                                                                          <w:marTop w:val="0"/>
                                                                                                                          <w:marBottom w:val="0"/>
                                                                                                                          <w:divBdr>
                                                                                                                            <w:top w:val="none" w:sz="0" w:space="0" w:color="auto"/>
                                                                                                                            <w:left w:val="none" w:sz="0" w:space="0" w:color="auto"/>
                                                                                                                            <w:bottom w:val="none" w:sz="0" w:space="0" w:color="auto"/>
                                                                                                                            <w:right w:val="none" w:sz="0" w:space="0" w:color="auto"/>
                                                                                                                          </w:divBdr>
                                                                                                                          <w:divsChild>
                                                                                                                            <w:div w:id="5414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2B39D-A95F-3448-B137-AF30E430D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5</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Taylor2</dc:creator>
  <cp:lastModifiedBy>Simone Taylor</cp:lastModifiedBy>
  <cp:revision>13</cp:revision>
  <cp:lastPrinted>2016-11-18T08:25:00Z</cp:lastPrinted>
  <dcterms:created xsi:type="dcterms:W3CDTF">2016-11-04T12:19:00Z</dcterms:created>
  <dcterms:modified xsi:type="dcterms:W3CDTF">2019-09-12T14:46:00Z</dcterms:modified>
</cp:coreProperties>
</file>